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42CDD" w14:textId="0F47B591" w:rsidR="00516FE1" w:rsidRPr="00066773" w:rsidRDefault="00516FE1" w:rsidP="00516FE1">
      <w:pPr>
        <w:tabs>
          <w:tab w:val="left" w:pos="1985"/>
        </w:tabs>
        <w:spacing w:after="0"/>
        <w:ind w:left="0" w:firstLine="0"/>
        <w:rPr>
          <w:rFonts w:ascii="Arial" w:eastAsia="바탕" w:hAnsi="Arial" w:cs="Arial"/>
          <w:b/>
          <w:bCs/>
          <w:sz w:val="28"/>
          <w:szCs w:val="24"/>
          <w:lang w:val="de-DE" w:eastAsia="ko-KR"/>
        </w:rPr>
      </w:pPr>
      <w:bookmarkStart w:id="0" w:name="_Hlk145670493"/>
      <w:r w:rsidRPr="00F7254E">
        <w:rPr>
          <w:rFonts w:ascii="Arial" w:eastAsia="바탕" w:hAnsi="Arial" w:cs="Arial"/>
          <w:b/>
          <w:bCs/>
          <w:sz w:val="28"/>
          <w:szCs w:val="24"/>
          <w:lang w:val="de-DE"/>
        </w:rPr>
        <w:t>3GPP TSG RAN WG1 #116</w:t>
      </w:r>
      <w:r w:rsidR="00CE67D4" w:rsidRPr="00F7254E">
        <w:rPr>
          <w:rFonts w:ascii="Arial" w:eastAsia="바탕" w:hAnsi="Arial" w:cs="Arial"/>
          <w:b/>
          <w:bCs/>
          <w:sz w:val="28"/>
          <w:szCs w:val="24"/>
          <w:lang w:val="de-DE" w:eastAsia="ko-KR"/>
        </w:rPr>
        <w:t>bis</w:t>
      </w:r>
      <w:r w:rsidRPr="00F7254E">
        <w:rPr>
          <w:rFonts w:ascii="Arial" w:eastAsia="바탕" w:hAnsi="Arial" w:cs="Arial"/>
          <w:b/>
          <w:bCs/>
          <w:sz w:val="28"/>
          <w:szCs w:val="24"/>
          <w:lang w:val="de-DE"/>
        </w:rPr>
        <w:tab/>
      </w:r>
      <w:r w:rsidRPr="00F7254E">
        <w:rPr>
          <w:rFonts w:ascii="Arial" w:eastAsia="바탕" w:hAnsi="Arial" w:cs="Arial"/>
          <w:b/>
          <w:bCs/>
          <w:sz w:val="28"/>
          <w:szCs w:val="24"/>
          <w:lang w:val="de-DE"/>
        </w:rPr>
        <w:tab/>
      </w:r>
      <w:r w:rsidRPr="00F7254E">
        <w:rPr>
          <w:rFonts w:ascii="Arial" w:eastAsia="바탕" w:hAnsi="Arial" w:cs="Arial"/>
          <w:b/>
          <w:bCs/>
          <w:sz w:val="28"/>
          <w:szCs w:val="24"/>
          <w:lang w:val="de-DE"/>
        </w:rPr>
        <w:tab/>
        <w:t xml:space="preserve">                </w:t>
      </w:r>
      <w:r w:rsidR="00D80143" w:rsidRPr="00F7254E">
        <w:rPr>
          <w:rFonts w:ascii="Arial" w:eastAsia="바탕" w:hAnsi="Arial" w:cs="Arial"/>
          <w:b/>
          <w:bCs/>
          <w:sz w:val="28"/>
          <w:szCs w:val="24"/>
          <w:lang w:val="de-DE"/>
        </w:rPr>
        <w:t xml:space="preserve"> </w:t>
      </w:r>
      <w:r w:rsidRPr="00F7254E">
        <w:rPr>
          <w:rFonts w:ascii="Arial" w:eastAsia="바탕" w:hAnsi="Arial" w:cs="Arial"/>
          <w:b/>
          <w:bCs/>
          <w:sz w:val="28"/>
          <w:szCs w:val="24"/>
          <w:lang w:val="de-DE"/>
        </w:rPr>
        <w:t>R1-</w:t>
      </w:r>
      <w:r w:rsidR="00CE67D4" w:rsidRPr="00F7254E">
        <w:rPr>
          <w:rFonts w:ascii="Arial" w:eastAsia="바탕" w:hAnsi="Arial" w:cs="Arial"/>
          <w:b/>
          <w:bCs/>
          <w:sz w:val="28"/>
          <w:szCs w:val="24"/>
          <w:lang w:val="de-DE"/>
        </w:rPr>
        <w:t>24</w:t>
      </w:r>
      <w:r w:rsidR="00F7254E" w:rsidRPr="00F7254E">
        <w:rPr>
          <w:rFonts w:ascii="Arial" w:eastAsia="바탕" w:hAnsi="Arial" w:cs="Arial"/>
          <w:b/>
          <w:bCs/>
          <w:sz w:val="28"/>
          <w:szCs w:val="24"/>
          <w:lang w:val="de-DE"/>
        </w:rPr>
        <w:t>03122</w:t>
      </w:r>
    </w:p>
    <w:p w14:paraId="1F39E597" w14:textId="0E28F526" w:rsidR="00516FE1" w:rsidRPr="00516FE1" w:rsidRDefault="00CE67D4" w:rsidP="00516FE1">
      <w:pPr>
        <w:tabs>
          <w:tab w:val="left" w:pos="1985"/>
        </w:tabs>
        <w:spacing w:after="0"/>
        <w:ind w:left="0" w:firstLine="0"/>
        <w:rPr>
          <w:rFonts w:ascii="Arial" w:eastAsia="바탕" w:hAnsi="Arial" w:cs="Arial"/>
          <w:b/>
          <w:bCs/>
          <w:sz w:val="28"/>
          <w:szCs w:val="24"/>
        </w:rPr>
      </w:pPr>
      <w:r w:rsidRPr="00066773">
        <w:rPr>
          <w:rFonts w:ascii="Arial" w:eastAsia="바탕" w:hAnsi="Arial" w:cs="Arial"/>
          <w:b/>
          <w:bCs/>
          <w:sz w:val="28"/>
          <w:szCs w:val="24"/>
        </w:rPr>
        <w:t>Changsha, Hunan Province, China, April 15</w:t>
      </w:r>
      <w:r w:rsidRPr="00066773">
        <w:rPr>
          <w:rFonts w:ascii="Arial" w:eastAsia="바탕" w:hAnsi="Arial" w:cs="Arial"/>
          <w:b/>
          <w:bCs/>
          <w:sz w:val="28"/>
          <w:szCs w:val="24"/>
          <w:vertAlign w:val="superscript"/>
        </w:rPr>
        <w:t>th</w:t>
      </w:r>
      <w:r w:rsidRPr="00066773">
        <w:rPr>
          <w:rFonts w:ascii="Arial" w:eastAsia="바탕" w:hAnsi="Arial" w:cs="Arial"/>
          <w:b/>
          <w:bCs/>
          <w:sz w:val="28"/>
          <w:szCs w:val="24"/>
        </w:rPr>
        <w:t xml:space="preserve"> – 19</w:t>
      </w:r>
      <w:r w:rsidRPr="00066773">
        <w:rPr>
          <w:rFonts w:ascii="Arial" w:eastAsia="바탕" w:hAnsi="Arial" w:cs="Arial"/>
          <w:b/>
          <w:bCs/>
          <w:sz w:val="28"/>
          <w:szCs w:val="24"/>
          <w:vertAlign w:val="superscript"/>
        </w:rPr>
        <w:t>th</w:t>
      </w:r>
      <w:r>
        <w:rPr>
          <w:rFonts w:ascii="Arial" w:eastAsia="바탕" w:hAnsi="Arial" w:cs="Arial" w:hint="eastAsia"/>
          <w:b/>
          <w:bCs/>
          <w:sz w:val="28"/>
          <w:szCs w:val="24"/>
          <w:lang w:eastAsia="ko-KR"/>
        </w:rPr>
        <w:t xml:space="preserve">, </w:t>
      </w:r>
      <w:r w:rsidR="00516FE1" w:rsidRPr="00516FE1">
        <w:rPr>
          <w:rFonts w:ascii="Arial" w:eastAsia="바탕" w:hAnsi="Arial" w:cs="Arial"/>
          <w:b/>
          <w:bCs/>
          <w:sz w:val="28"/>
          <w:szCs w:val="24"/>
        </w:rPr>
        <w:t>2024</w:t>
      </w:r>
    </w:p>
    <w:bookmarkEnd w:id="0"/>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626F68F1"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DC7A40">
        <w:rPr>
          <w:rFonts w:ascii="Arial" w:eastAsia="맑은 고딕" w:hAnsi="Arial"/>
          <w:sz w:val="24"/>
          <w:lang w:val="en-US" w:eastAsia="ko-KR"/>
        </w:rPr>
        <w:t>4</w:t>
      </w:r>
      <w:r w:rsidR="00E747F9" w:rsidRPr="00E70DE7">
        <w:rPr>
          <w:rFonts w:ascii="Arial" w:eastAsia="맑은 고딕" w:hAnsi="Arial"/>
          <w:sz w:val="24"/>
          <w:lang w:val="en-US" w:eastAsia="ko-KR"/>
        </w:rPr>
        <w:t>.</w:t>
      </w:r>
      <w:r w:rsidR="00DC7A40">
        <w:rPr>
          <w:rFonts w:ascii="Arial" w:eastAsia="맑은 고딕" w:hAnsi="Arial"/>
          <w:sz w:val="24"/>
          <w:lang w:val="en-US" w:eastAsia="ko-KR"/>
        </w:rPr>
        <w:t>2.</w:t>
      </w:r>
      <w:r w:rsidR="00D80143">
        <w:rPr>
          <w:rFonts w:ascii="Arial" w:eastAsia="맑은 고딕" w:hAnsi="Arial"/>
          <w:sz w:val="24"/>
          <w:lang w:val="en-US" w:eastAsia="ko-KR"/>
        </w:rPr>
        <w:t>4</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00F3F45A"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D80143" w:rsidRPr="00D80143">
        <w:rPr>
          <w:rFonts w:ascii="Arial" w:eastAsia="바탕" w:hAnsi="Arial" w:cs="Arial"/>
          <w:sz w:val="24"/>
          <w:szCs w:val="24"/>
          <w:lang w:val="en-US" w:eastAsia="ko-KR"/>
        </w:rPr>
        <w:t>Considerations on carrier-wave transmission for</w:t>
      </w:r>
      <w:r w:rsidR="00D80143">
        <w:rPr>
          <w:rFonts w:ascii="Arial" w:eastAsia="바탕" w:hAnsi="Arial" w:cs="Arial"/>
          <w:sz w:val="24"/>
          <w:szCs w:val="24"/>
          <w:lang w:val="en-US" w:eastAsia="ko-KR"/>
        </w:rPr>
        <w:t xml:space="preserve"> </w:t>
      </w:r>
      <w:r w:rsidR="00F37D87" w:rsidRPr="00F37D87">
        <w:rPr>
          <w:rFonts w:ascii="Arial" w:eastAsia="바탕" w:hAnsi="Arial" w:cs="Arial"/>
          <w:sz w:val="24"/>
          <w:szCs w:val="24"/>
          <w:lang w:val="en-US" w:eastAsia="ko-KR"/>
        </w:rPr>
        <w:t>Ambient IoT</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48C3657F" w14:textId="3AF1AA14" w:rsidR="00516FE1" w:rsidRPr="008E1B7B" w:rsidRDefault="00516FE1" w:rsidP="00516FE1">
      <w:pPr>
        <w:spacing w:before="120" w:after="120" w:line="240" w:lineRule="auto"/>
        <w:ind w:left="0" w:firstLineChars="100" w:firstLine="220"/>
        <w:rPr>
          <w:rFonts w:eastAsia="바탕"/>
          <w:sz w:val="22"/>
          <w:szCs w:val="22"/>
          <w:lang w:eastAsia="ko-KR"/>
        </w:rPr>
      </w:pPr>
      <w:r w:rsidRPr="008E1B7B">
        <w:rPr>
          <w:rFonts w:eastAsia="바탕"/>
          <w:sz w:val="22"/>
          <w:szCs w:val="22"/>
          <w:lang w:eastAsia="ko-KR"/>
        </w:rPr>
        <w:t>In RAN</w:t>
      </w:r>
      <w:r w:rsidR="004B5881">
        <w:rPr>
          <w:rFonts w:eastAsia="바탕" w:hint="eastAsia"/>
          <w:sz w:val="22"/>
          <w:szCs w:val="22"/>
          <w:lang w:eastAsia="ko-KR"/>
        </w:rPr>
        <w:t>1</w:t>
      </w:r>
      <w:r w:rsidRPr="008E1B7B">
        <w:rPr>
          <w:rFonts w:eastAsia="바탕"/>
          <w:sz w:val="22"/>
          <w:szCs w:val="22"/>
          <w:lang w:eastAsia="ko-KR"/>
        </w:rPr>
        <w:t>#</w:t>
      </w:r>
      <w:r w:rsidR="004B5881" w:rsidRPr="008E1B7B">
        <w:rPr>
          <w:rFonts w:eastAsia="바탕"/>
          <w:sz w:val="22"/>
          <w:szCs w:val="22"/>
          <w:lang w:eastAsia="ko-KR"/>
        </w:rPr>
        <w:t>1</w:t>
      </w:r>
      <w:r w:rsidR="004B5881">
        <w:rPr>
          <w:rFonts w:eastAsia="바탕" w:hint="eastAsia"/>
          <w:sz w:val="22"/>
          <w:szCs w:val="22"/>
          <w:lang w:eastAsia="ko-KR"/>
        </w:rPr>
        <w:t>16</w:t>
      </w:r>
      <w:r w:rsidRPr="008E1B7B">
        <w:rPr>
          <w:rFonts w:eastAsia="바탕"/>
          <w:sz w:val="22"/>
          <w:szCs w:val="22"/>
          <w:lang w:eastAsia="ko-KR"/>
        </w:rPr>
        <w:t xml:space="preserve">, </w:t>
      </w:r>
      <w:r w:rsidR="004B5881">
        <w:rPr>
          <w:rFonts w:eastAsia="바탕" w:hint="eastAsia"/>
          <w:sz w:val="22"/>
          <w:szCs w:val="22"/>
          <w:lang w:eastAsia="ko-KR"/>
        </w:rPr>
        <w:t>following agreements were made on waveform/transmission of carrier-wave as well as device types for Ambient IoT in Rel-19 [1]</w:t>
      </w:r>
      <w:r w:rsidR="00846EF5">
        <w:rPr>
          <w:rFonts w:eastAsia="바탕"/>
          <w:sz w:val="22"/>
          <w:szCs w:val="22"/>
          <w:lang w:eastAsia="ko-KR"/>
        </w:rPr>
        <w:t>.</w:t>
      </w:r>
    </w:p>
    <w:p w14:paraId="52A4B12B" w14:textId="77777777" w:rsidR="00127542" w:rsidRDefault="00127542" w:rsidP="00127542">
      <w:pPr>
        <w:spacing w:before="120" w:after="120" w:line="240" w:lineRule="auto"/>
        <w:ind w:left="284" w:hangingChars="129"/>
        <w:rPr>
          <w:rFonts w:eastAsia="바탕"/>
          <w:bCs/>
          <w:sz w:val="22"/>
          <w:szCs w:val="22"/>
          <w:lang w:eastAsia="ko-KR"/>
        </w:rPr>
      </w:pPr>
    </w:p>
    <w:tbl>
      <w:tblPr>
        <w:tblStyle w:val="a9"/>
        <w:tblW w:w="0" w:type="auto"/>
        <w:tblInd w:w="-5" w:type="dxa"/>
        <w:tblLook w:val="04A0" w:firstRow="1" w:lastRow="0" w:firstColumn="1" w:lastColumn="0" w:noHBand="0" w:noVBand="1"/>
      </w:tblPr>
      <w:tblGrid>
        <w:gridCol w:w="9633"/>
      </w:tblGrid>
      <w:tr w:rsidR="00127542" w:rsidRPr="00127542" w14:paraId="25811228" w14:textId="77777777" w:rsidTr="00127542">
        <w:tc>
          <w:tcPr>
            <w:tcW w:w="9633" w:type="dxa"/>
            <w:tcMar>
              <w:right w:w="170" w:type="dxa"/>
            </w:tcMar>
          </w:tcPr>
          <w:p w14:paraId="60B0D75F" w14:textId="77777777" w:rsidR="004B5881" w:rsidRPr="004B5881" w:rsidRDefault="004B5881" w:rsidP="004B5881">
            <w:pPr>
              <w:spacing w:before="0" w:after="0" w:line="240" w:lineRule="auto"/>
              <w:ind w:left="0" w:firstLine="0"/>
              <w:contextualSpacing/>
              <w:rPr>
                <w:rFonts w:ascii="Times" w:eastAsia="바탕" w:hAnsi="Times"/>
                <w:szCs w:val="24"/>
              </w:rPr>
            </w:pPr>
            <w:r w:rsidRPr="004B5881">
              <w:rPr>
                <w:rFonts w:ascii="Times" w:eastAsia="바탕" w:hAnsi="Times"/>
                <w:szCs w:val="24"/>
                <w:highlight w:val="green"/>
              </w:rPr>
              <w:t>Agreement</w:t>
            </w:r>
          </w:p>
          <w:p w14:paraId="7B4337A4" w14:textId="77777777" w:rsidR="004B5881" w:rsidRPr="004B5881" w:rsidRDefault="004B5881" w:rsidP="004B5881">
            <w:pPr>
              <w:spacing w:before="0" w:after="0" w:line="240" w:lineRule="auto"/>
              <w:ind w:left="0" w:firstLine="0"/>
              <w:contextualSpacing/>
              <w:rPr>
                <w:rFonts w:ascii="Times" w:eastAsia="바탕" w:hAnsi="Times"/>
              </w:rPr>
            </w:pPr>
            <w:r w:rsidRPr="004B5881">
              <w:rPr>
                <w:rFonts w:ascii="Times" w:eastAsia="바탕" w:hAnsi="Times"/>
              </w:rPr>
              <w:t>For R19 A-IoT study item, at least single-tone unmodulated sinusoid waveform is a candidate waveform for carrier wave for D2R backscattering.</w:t>
            </w:r>
          </w:p>
          <w:p w14:paraId="5CBA9081" w14:textId="77777777" w:rsidR="004B5881" w:rsidRPr="004B5881" w:rsidRDefault="004B5881" w:rsidP="004B5881">
            <w:pPr>
              <w:spacing w:before="0" w:after="0" w:line="240" w:lineRule="auto"/>
              <w:ind w:left="0" w:firstLine="0"/>
              <w:contextualSpacing/>
              <w:rPr>
                <w:rFonts w:ascii="Times" w:eastAsia="바탕" w:hAnsi="Times"/>
                <w:szCs w:val="24"/>
              </w:rPr>
            </w:pPr>
          </w:p>
          <w:p w14:paraId="7C467D80" w14:textId="77777777" w:rsidR="004B5881" w:rsidRPr="004B5881" w:rsidRDefault="004B5881" w:rsidP="004B5881">
            <w:pPr>
              <w:spacing w:before="0" w:after="0" w:line="240" w:lineRule="auto"/>
              <w:ind w:left="0" w:firstLine="0"/>
              <w:contextualSpacing/>
              <w:rPr>
                <w:rFonts w:ascii="Times" w:eastAsia="바탕" w:hAnsi="Times"/>
                <w:szCs w:val="24"/>
              </w:rPr>
            </w:pPr>
            <w:r w:rsidRPr="004B5881">
              <w:rPr>
                <w:rFonts w:ascii="Times" w:eastAsia="바탕" w:hAnsi="Times"/>
                <w:szCs w:val="24"/>
                <w:highlight w:val="green"/>
              </w:rPr>
              <w:t>Agreement</w:t>
            </w:r>
          </w:p>
          <w:p w14:paraId="37499322" w14:textId="77777777" w:rsidR="004B5881" w:rsidRPr="004B5881" w:rsidRDefault="004B5881" w:rsidP="004B5881">
            <w:pPr>
              <w:spacing w:before="0" w:after="0" w:line="240" w:lineRule="auto"/>
              <w:ind w:left="0" w:firstLine="0"/>
              <w:contextualSpacing/>
              <w:rPr>
                <w:rFonts w:ascii="Times" w:eastAsia="바탕" w:hAnsi="Times"/>
                <w:bCs/>
                <w:sz w:val="22"/>
              </w:rPr>
            </w:pPr>
            <w:r w:rsidRPr="004B5881">
              <w:rPr>
                <w:rFonts w:ascii="Times" w:eastAsia="바탕" w:hAnsi="Times"/>
                <w:bCs/>
              </w:rPr>
              <w:t>For R19 A-IoT study item, multi-tone waveforms for carrier wave for D2R backscattering can be studied.</w:t>
            </w:r>
          </w:p>
          <w:p w14:paraId="1C9E4E1B" w14:textId="77777777" w:rsidR="004B5881" w:rsidRPr="004B5881" w:rsidRDefault="004B5881" w:rsidP="004B5881">
            <w:pPr>
              <w:spacing w:before="0" w:after="0" w:line="240" w:lineRule="auto"/>
              <w:ind w:left="0" w:firstLine="0"/>
              <w:contextualSpacing/>
              <w:rPr>
                <w:rFonts w:ascii="Times" w:eastAsia="바탕" w:hAnsi="Times"/>
                <w:szCs w:val="24"/>
              </w:rPr>
            </w:pPr>
          </w:p>
          <w:p w14:paraId="0027119E" w14:textId="77777777" w:rsidR="004B5881" w:rsidRPr="004B5881" w:rsidRDefault="004B5881" w:rsidP="004B5881">
            <w:pPr>
              <w:spacing w:before="0" w:after="0" w:line="240" w:lineRule="auto"/>
              <w:ind w:left="0" w:firstLine="0"/>
              <w:contextualSpacing/>
              <w:rPr>
                <w:rFonts w:ascii="Times" w:eastAsia="바탕" w:hAnsi="Times"/>
                <w:bCs/>
                <w:highlight w:val="green"/>
              </w:rPr>
            </w:pPr>
            <w:r w:rsidRPr="004B5881">
              <w:rPr>
                <w:rFonts w:ascii="Times" w:eastAsia="바탕" w:hAnsi="Times"/>
                <w:bCs/>
                <w:highlight w:val="green"/>
              </w:rPr>
              <w:t>Agreement</w:t>
            </w:r>
          </w:p>
          <w:p w14:paraId="75DB8986" w14:textId="490EE354" w:rsidR="004B5881" w:rsidRPr="004B5881" w:rsidRDefault="004B5881" w:rsidP="004B5881">
            <w:pPr>
              <w:spacing w:before="0" w:after="0" w:line="240" w:lineRule="auto"/>
              <w:ind w:left="0" w:firstLine="0"/>
              <w:contextualSpacing/>
              <w:rPr>
                <w:rFonts w:ascii="Times" w:eastAsia="바탕" w:hAnsi="Times"/>
                <w:bCs/>
                <w:highlight w:val="yellow"/>
              </w:rPr>
            </w:pPr>
            <w:r w:rsidRPr="004B5881">
              <w:rPr>
                <w:rFonts w:ascii="Times" w:eastAsia="바탕" w:hAnsi="Times"/>
                <w:bCs/>
              </w:rPr>
              <w:t>For the case that D2R backscattering is transmitted in the same carrier as CW for D2R backscattering, and for</w:t>
            </w:r>
            <w:r>
              <w:rPr>
                <w:rFonts w:ascii="Times" w:eastAsia="바탕" w:hAnsi="Times" w:hint="eastAsia"/>
                <w:bCs/>
                <w:lang w:eastAsia="ko-KR"/>
              </w:rPr>
              <w:t xml:space="preserve"> </w:t>
            </w:r>
            <w:r w:rsidRPr="004B5881">
              <w:rPr>
                <w:rFonts w:ascii="Times" w:eastAsia="바탕" w:hAnsi="Times"/>
                <w:bCs/>
              </w:rPr>
              <w:t xml:space="preserve">topology 1, the following cases for CW transmission </w:t>
            </w:r>
            <w:r w:rsidRPr="004B5881">
              <w:rPr>
                <w:rFonts w:ascii="Times" w:eastAsia="바탕" w:hAnsi="Times" w:hint="eastAsia"/>
                <w:bCs/>
                <w:lang w:eastAsia="zh-CN"/>
              </w:rPr>
              <w:t>are</w:t>
            </w:r>
            <w:r w:rsidRPr="004B5881">
              <w:rPr>
                <w:rFonts w:ascii="Times" w:eastAsia="바탕" w:hAnsi="Times"/>
                <w:bCs/>
              </w:rPr>
              <w:t xml:space="preserve"> studied.</w:t>
            </w:r>
          </w:p>
          <w:p w14:paraId="0237E38E" w14:textId="77777777" w:rsidR="004B5881" w:rsidRPr="004B5881" w:rsidRDefault="004B5881" w:rsidP="004B5881">
            <w:pPr>
              <w:numPr>
                <w:ilvl w:val="0"/>
                <w:numId w:val="61"/>
              </w:numPr>
              <w:autoSpaceDE w:val="0"/>
              <w:autoSpaceDN w:val="0"/>
              <w:adjustRightInd w:val="0"/>
              <w:spacing w:before="0" w:after="0" w:line="240" w:lineRule="auto"/>
              <w:contextualSpacing/>
              <w:rPr>
                <w:rFonts w:ascii="Times" w:eastAsia="바탕" w:hAnsi="Times"/>
                <w:lang w:eastAsia="x-none"/>
              </w:rPr>
            </w:pPr>
            <w:r w:rsidRPr="004B5881">
              <w:rPr>
                <w:rFonts w:ascii="Times" w:eastAsia="바탕" w:hAnsi="Times"/>
                <w:lang w:eastAsia="x-none"/>
              </w:rPr>
              <w:t>Case 1-1: CW is transmitted from inside the topology, transmitted in DL spectrum</w:t>
            </w:r>
          </w:p>
          <w:p w14:paraId="3521627A" w14:textId="77777777" w:rsidR="004B5881" w:rsidRPr="004B5881" w:rsidRDefault="004B5881" w:rsidP="004B5881">
            <w:pPr>
              <w:numPr>
                <w:ilvl w:val="0"/>
                <w:numId w:val="61"/>
              </w:numPr>
              <w:spacing w:before="0" w:after="0" w:line="240" w:lineRule="auto"/>
              <w:contextualSpacing/>
              <w:rPr>
                <w:rFonts w:ascii="Times" w:eastAsia="바탕" w:hAnsi="Times"/>
                <w:lang w:eastAsia="x-none"/>
              </w:rPr>
            </w:pPr>
            <w:r w:rsidRPr="004B5881">
              <w:rPr>
                <w:rFonts w:ascii="Times" w:eastAsia="바탕" w:hAnsi="Times"/>
                <w:lang w:eastAsia="x-none"/>
              </w:rPr>
              <w:t>Case 1-2: CW is transmitted from inside the topology, transmitted in UL spectrum</w:t>
            </w:r>
          </w:p>
          <w:p w14:paraId="5CCBBC63" w14:textId="77777777" w:rsidR="004B5881" w:rsidRPr="004B5881" w:rsidRDefault="004B5881" w:rsidP="004B5881">
            <w:pPr>
              <w:numPr>
                <w:ilvl w:val="0"/>
                <w:numId w:val="61"/>
              </w:numPr>
              <w:spacing w:before="0" w:after="0" w:line="240" w:lineRule="auto"/>
              <w:contextualSpacing/>
              <w:rPr>
                <w:rFonts w:ascii="Times" w:eastAsia="바탕" w:hAnsi="Times"/>
                <w:lang w:eastAsia="x-none"/>
              </w:rPr>
            </w:pPr>
            <w:r w:rsidRPr="004B5881">
              <w:rPr>
                <w:rFonts w:ascii="Times" w:eastAsia="바탕" w:hAnsi="Times"/>
                <w:lang w:eastAsia="x-none"/>
              </w:rPr>
              <w:t>Case 1-4: CW is transmitted from outside the topology, transmitted in UL spectrum</w:t>
            </w:r>
          </w:p>
          <w:p w14:paraId="0F06F92F" w14:textId="77777777" w:rsidR="004B5881" w:rsidRPr="004B5881" w:rsidRDefault="004B5881" w:rsidP="004B5881">
            <w:pPr>
              <w:spacing w:before="0" w:after="0" w:line="240" w:lineRule="auto"/>
              <w:ind w:left="0" w:firstLine="0"/>
              <w:contextualSpacing/>
              <w:rPr>
                <w:rFonts w:ascii="Times" w:eastAsia="바탕" w:hAnsi="Times"/>
                <w:szCs w:val="24"/>
              </w:rPr>
            </w:pPr>
          </w:p>
          <w:p w14:paraId="19924409" w14:textId="77777777" w:rsidR="004B5881" w:rsidRPr="004B5881" w:rsidRDefault="004B5881" w:rsidP="004B5881">
            <w:pPr>
              <w:spacing w:before="0" w:after="0" w:line="240" w:lineRule="auto"/>
              <w:ind w:left="0" w:firstLine="0"/>
              <w:contextualSpacing/>
              <w:rPr>
                <w:rFonts w:ascii="Times" w:eastAsia="바탕" w:hAnsi="Times"/>
                <w:bCs/>
                <w:highlight w:val="green"/>
              </w:rPr>
            </w:pPr>
            <w:r w:rsidRPr="004B5881">
              <w:rPr>
                <w:rFonts w:ascii="Times" w:eastAsia="바탕" w:hAnsi="Times"/>
                <w:bCs/>
                <w:highlight w:val="green"/>
              </w:rPr>
              <w:t>Agreement</w:t>
            </w:r>
          </w:p>
          <w:p w14:paraId="1B48DD72" w14:textId="77777777" w:rsidR="004B5881" w:rsidRPr="004B5881" w:rsidRDefault="004B5881" w:rsidP="004B5881">
            <w:pPr>
              <w:spacing w:before="0" w:after="0" w:line="240" w:lineRule="auto"/>
              <w:ind w:left="0" w:firstLine="0"/>
              <w:contextualSpacing/>
              <w:rPr>
                <w:rFonts w:ascii="Times" w:eastAsia="바탕" w:hAnsi="Times"/>
                <w:bCs/>
                <w:highlight w:val="yellow"/>
              </w:rPr>
            </w:pPr>
            <w:r w:rsidRPr="004B5881">
              <w:rPr>
                <w:rFonts w:ascii="Times" w:eastAsia="바탕" w:hAnsi="Times"/>
                <w:bCs/>
              </w:rPr>
              <w:t>For the case that D2R backscattering is transmitted in the same carrier as CW for D2R backscattering, and for topology 2, the following cases for CW transmission are studied.</w:t>
            </w:r>
          </w:p>
          <w:p w14:paraId="55641F87" w14:textId="77777777" w:rsidR="004B5881" w:rsidRPr="004B5881" w:rsidRDefault="004B5881" w:rsidP="004B5881">
            <w:pPr>
              <w:numPr>
                <w:ilvl w:val="0"/>
                <w:numId w:val="61"/>
              </w:numPr>
              <w:spacing w:before="0" w:after="0" w:line="240" w:lineRule="auto"/>
              <w:contextualSpacing/>
              <w:rPr>
                <w:rFonts w:ascii="Times" w:eastAsia="바탕" w:hAnsi="Times"/>
                <w:lang w:eastAsia="x-none"/>
              </w:rPr>
            </w:pPr>
            <w:r w:rsidRPr="004B5881">
              <w:rPr>
                <w:rFonts w:ascii="Times" w:eastAsia="바탕" w:hAnsi="Times"/>
                <w:lang w:eastAsia="x-none"/>
              </w:rPr>
              <w:t>Case 2-2: CW is transmitted from inside the topology (i.e., intermediate UE), transmitted in UL spectrum</w:t>
            </w:r>
          </w:p>
          <w:p w14:paraId="7D1A51F6" w14:textId="77777777" w:rsidR="004B5881" w:rsidRPr="004B5881" w:rsidRDefault="004B5881" w:rsidP="004B5881">
            <w:pPr>
              <w:numPr>
                <w:ilvl w:val="0"/>
                <w:numId w:val="61"/>
              </w:numPr>
              <w:spacing w:before="0" w:after="0" w:line="240" w:lineRule="auto"/>
              <w:contextualSpacing/>
              <w:rPr>
                <w:rFonts w:ascii="Times" w:eastAsia="바탕" w:hAnsi="Times"/>
                <w:lang w:eastAsia="x-none"/>
              </w:rPr>
            </w:pPr>
            <w:r w:rsidRPr="004B5881">
              <w:rPr>
                <w:rFonts w:ascii="Times" w:eastAsia="바탕" w:hAnsi="Times"/>
                <w:lang w:eastAsia="x-none"/>
              </w:rPr>
              <w:t xml:space="preserve">Case 2-3: CW is transmitted from outside the topology, transmitted in DL spectrum </w:t>
            </w:r>
          </w:p>
          <w:p w14:paraId="75C734FD" w14:textId="77777777" w:rsidR="004B5881" w:rsidRPr="004B5881" w:rsidRDefault="004B5881" w:rsidP="004B5881">
            <w:pPr>
              <w:numPr>
                <w:ilvl w:val="0"/>
                <w:numId w:val="61"/>
              </w:numPr>
              <w:spacing w:before="0" w:after="0" w:line="240" w:lineRule="auto"/>
              <w:contextualSpacing/>
              <w:rPr>
                <w:rFonts w:ascii="Times" w:eastAsia="바탕" w:hAnsi="Times"/>
                <w:lang w:eastAsia="x-none"/>
              </w:rPr>
            </w:pPr>
            <w:r w:rsidRPr="004B5881">
              <w:rPr>
                <w:rFonts w:ascii="Times" w:eastAsia="바탕" w:hAnsi="Times"/>
                <w:lang w:eastAsia="x-none"/>
              </w:rPr>
              <w:t>Case 2-4: CW is transmitted from outside the topology, transmitted in UL spectrum</w:t>
            </w:r>
          </w:p>
          <w:p w14:paraId="1D1C147A" w14:textId="77777777" w:rsidR="004B5881" w:rsidRPr="004B5881" w:rsidRDefault="004B5881" w:rsidP="004B5881">
            <w:pPr>
              <w:overflowPunct w:val="0"/>
              <w:autoSpaceDE w:val="0"/>
              <w:autoSpaceDN w:val="0"/>
              <w:adjustRightInd w:val="0"/>
              <w:spacing w:before="0" w:after="0" w:line="240" w:lineRule="auto"/>
              <w:ind w:left="0" w:right="-96" w:firstLine="0"/>
              <w:contextualSpacing/>
              <w:textAlignment w:val="baseline"/>
              <w:rPr>
                <w:rFonts w:eastAsiaTheme="minorEastAsia"/>
                <w:sz w:val="19"/>
                <w:szCs w:val="19"/>
                <w:lang w:eastAsia="ko-KR"/>
              </w:rPr>
            </w:pPr>
          </w:p>
          <w:p w14:paraId="50299548" w14:textId="77777777" w:rsidR="004B5881" w:rsidRPr="004B5881" w:rsidRDefault="004B5881" w:rsidP="004B5881">
            <w:pPr>
              <w:spacing w:before="0" w:after="0" w:line="240" w:lineRule="auto"/>
              <w:ind w:left="0" w:firstLine="0"/>
              <w:contextualSpacing/>
              <w:rPr>
                <w:rFonts w:ascii="Times" w:eastAsia="바탕" w:hAnsi="Times"/>
                <w:szCs w:val="24"/>
                <w:lang w:eastAsia="x-none"/>
              </w:rPr>
            </w:pPr>
            <w:r w:rsidRPr="004B5881">
              <w:rPr>
                <w:rFonts w:ascii="Times" w:eastAsia="바탕" w:hAnsi="Times"/>
                <w:bCs/>
                <w:szCs w:val="24"/>
                <w:highlight w:val="green"/>
                <w:lang w:eastAsia="x-none"/>
              </w:rPr>
              <w:t>Agreement</w:t>
            </w:r>
          </w:p>
          <w:p w14:paraId="6650C5E4" w14:textId="77777777" w:rsidR="004B5881" w:rsidRPr="004B5881" w:rsidRDefault="004B5881" w:rsidP="004B5881">
            <w:pPr>
              <w:spacing w:before="0" w:after="0" w:line="240" w:lineRule="auto"/>
              <w:ind w:left="0" w:firstLine="0"/>
              <w:contextualSpacing/>
              <w:rPr>
                <w:rFonts w:ascii="Times" w:eastAsia="바탕" w:hAnsi="Times"/>
                <w:szCs w:val="24"/>
                <w:lang w:eastAsia="x-none"/>
              </w:rPr>
            </w:pPr>
            <w:r w:rsidRPr="004B5881">
              <w:rPr>
                <w:rFonts w:ascii="Times" w:eastAsia="바탕" w:hAnsi="Times"/>
                <w:szCs w:val="24"/>
                <w:lang w:eastAsia="x-none"/>
              </w:rPr>
              <w:t>For the purpose of the study, RAN1 uses the following terminologies:</w:t>
            </w:r>
          </w:p>
          <w:p w14:paraId="43C4BAC2" w14:textId="77777777" w:rsidR="004B5881" w:rsidRPr="004B5881" w:rsidRDefault="004B5881" w:rsidP="004B5881">
            <w:pPr>
              <w:widowControl w:val="0"/>
              <w:numPr>
                <w:ilvl w:val="0"/>
                <w:numId w:val="62"/>
              </w:numPr>
              <w:autoSpaceDE w:val="0"/>
              <w:autoSpaceDN w:val="0"/>
              <w:adjustRightInd w:val="0"/>
              <w:spacing w:before="0" w:after="0" w:line="240" w:lineRule="auto"/>
              <w:ind w:left="714" w:hanging="357"/>
              <w:contextualSpacing/>
              <w:rPr>
                <w:rFonts w:ascii="Times" w:eastAsia="바탕" w:hAnsi="Times"/>
                <w:szCs w:val="24"/>
                <w:lang w:eastAsia="x-none"/>
              </w:rPr>
            </w:pPr>
            <w:r w:rsidRPr="004B5881">
              <w:rPr>
                <w:rFonts w:ascii="Times" w:eastAsia="바탕" w:hAnsi="Times"/>
                <w:b/>
                <w:bCs/>
                <w:szCs w:val="24"/>
                <w:lang w:eastAsia="x-none"/>
              </w:rPr>
              <w:t>Device 1</w:t>
            </w:r>
            <w:r w:rsidRPr="004B5881">
              <w:rPr>
                <w:rFonts w:ascii="Times" w:eastAsia="바탕" w:hAnsi="Times"/>
                <w:szCs w:val="24"/>
                <w:lang w:eastAsia="x-none"/>
              </w:rPr>
              <w:t>: ~1 µW peak power consumption, has energy storage, initial sampling frequency offset (SFO) up to 10</w:t>
            </w:r>
            <w:r w:rsidRPr="004B5881">
              <w:rPr>
                <w:rFonts w:ascii="Times" w:eastAsia="바탕" w:hAnsi="Times"/>
                <w:szCs w:val="24"/>
                <w:vertAlign w:val="superscript"/>
                <w:lang w:eastAsia="x-none"/>
              </w:rPr>
              <w:t>X</w:t>
            </w:r>
            <w:r w:rsidRPr="004B5881">
              <w:rPr>
                <w:rFonts w:ascii="Times" w:eastAsia="바탕" w:hAnsi="Times"/>
                <w:szCs w:val="24"/>
                <w:lang w:eastAsia="x-none"/>
              </w:rPr>
              <w:t xml:space="preserve"> ppm, neither DL nor UL amplification in the device. The device’s UL transmission is backscattered </w:t>
            </w:r>
            <w:r w:rsidRPr="004B5881">
              <w:rPr>
                <w:rFonts w:ascii="Times" w:eastAsia="바탕" w:hAnsi="Times"/>
                <w:szCs w:val="24"/>
                <w:lang w:eastAsia="x-none"/>
              </w:rPr>
              <w:lastRenderedPageBreak/>
              <w:t>on a carrier wave provided externally.</w:t>
            </w:r>
          </w:p>
          <w:p w14:paraId="6D3D72C6" w14:textId="77777777" w:rsidR="004B5881" w:rsidRPr="004B5881" w:rsidRDefault="004B5881" w:rsidP="004B5881">
            <w:pPr>
              <w:widowControl w:val="0"/>
              <w:numPr>
                <w:ilvl w:val="0"/>
                <w:numId w:val="62"/>
              </w:numPr>
              <w:autoSpaceDE w:val="0"/>
              <w:autoSpaceDN w:val="0"/>
              <w:adjustRightInd w:val="0"/>
              <w:spacing w:before="0" w:after="0" w:line="240" w:lineRule="auto"/>
              <w:ind w:left="714" w:hanging="357"/>
              <w:contextualSpacing/>
              <w:rPr>
                <w:rFonts w:ascii="Times" w:eastAsia="바탕" w:hAnsi="Times"/>
                <w:szCs w:val="24"/>
                <w:lang w:eastAsia="x-none"/>
              </w:rPr>
            </w:pPr>
            <w:r w:rsidRPr="004B5881">
              <w:rPr>
                <w:rFonts w:ascii="Times" w:eastAsia="바탕" w:hAnsi="Times"/>
                <w:b/>
                <w:bCs/>
                <w:szCs w:val="24"/>
                <w:lang w:eastAsia="x-none"/>
              </w:rPr>
              <w:t>Device 2a</w:t>
            </w:r>
            <w:r w:rsidRPr="004B5881">
              <w:rPr>
                <w:rFonts w:ascii="Times" w:eastAsia="바탕" w:hAnsi="Times"/>
                <w:szCs w:val="24"/>
                <w:lang w:eastAsia="x-none"/>
              </w:rPr>
              <w:t>:</w:t>
            </w:r>
            <w:r w:rsidRPr="004B5881">
              <w:rPr>
                <w:rFonts w:ascii="Times" w:eastAsia="바탕" w:hAnsi="Times" w:hint="eastAsia"/>
                <w:szCs w:val="24"/>
              </w:rPr>
              <w:t xml:space="preserve"> </w:t>
            </w:r>
            <w:r w:rsidRPr="004B5881">
              <w:rPr>
                <w:rFonts w:ascii="Times" w:eastAsia="바탕" w:hAnsi="Times" w:hint="eastAsia"/>
                <w:szCs w:val="24"/>
                <w:lang w:eastAsia="x-none"/>
              </w:rPr>
              <w:t>≤</w:t>
            </w:r>
            <w:r w:rsidRPr="004B5881">
              <w:rPr>
                <w:rFonts w:ascii="Times" w:eastAsia="바탕" w:hAnsi="Times" w:hint="eastAsia"/>
                <w:szCs w:val="24"/>
                <w:lang w:eastAsia="x-none"/>
              </w:rPr>
              <w:t xml:space="preserve"> a few hundred µW peak power consumption, has energy storage, initial sampling frequency offset (SFO) up to 10</w:t>
            </w:r>
            <w:r w:rsidRPr="004B5881">
              <w:rPr>
                <w:rFonts w:ascii="Times" w:eastAsia="바탕" w:hAnsi="Times" w:hint="eastAsia"/>
                <w:szCs w:val="24"/>
                <w:vertAlign w:val="superscript"/>
                <w:lang w:eastAsia="x-none"/>
              </w:rPr>
              <w:t>X</w:t>
            </w:r>
            <w:r w:rsidRPr="004B5881">
              <w:rPr>
                <w:rFonts w:ascii="Times" w:eastAsia="바탕" w:hAnsi="Times" w:hint="eastAsia"/>
                <w:szCs w:val="24"/>
                <w:lang w:eastAsia="x-none"/>
              </w:rPr>
              <w:t xml:space="preserve"> ppm, both DL and/or UL amplification in the device. The device</w:t>
            </w:r>
            <w:r w:rsidRPr="004B5881">
              <w:rPr>
                <w:rFonts w:ascii="Times" w:eastAsia="바탕" w:hAnsi="Times" w:hint="eastAsia"/>
                <w:szCs w:val="24"/>
                <w:lang w:eastAsia="x-none"/>
              </w:rPr>
              <w:t>’</w:t>
            </w:r>
            <w:r w:rsidRPr="004B5881">
              <w:rPr>
                <w:rFonts w:ascii="Times" w:eastAsia="바탕" w:hAnsi="Times" w:hint="eastAsia"/>
                <w:szCs w:val="24"/>
                <w:lang w:eastAsia="x-none"/>
              </w:rPr>
              <w:t xml:space="preserve">s UL transmission </w:t>
            </w:r>
            <w:r w:rsidRPr="004B5881">
              <w:rPr>
                <w:rFonts w:ascii="Times" w:eastAsia="바탕" w:hAnsi="Times"/>
                <w:szCs w:val="24"/>
                <w:lang w:eastAsia="x-none"/>
              </w:rPr>
              <w:t>is</w:t>
            </w:r>
            <w:r w:rsidRPr="004B5881">
              <w:rPr>
                <w:rFonts w:ascii="Times" w:eastAsia="바탕" w:hAnsi="Times" w:hint="eastAsia"/>
                <w:szCs w:val="24"/>
                <w:lang w:eastAsia="x-none"/>
              </w:rPr>
              <w:t xml:space="preserve"> backscattere</w:t>
            </w:r>
            <w:r w:rsidRPr="004B5881">
              <w:rPr>
                <w:rFonts w:ascii="Times" w:eastAsia="바탕" w:hAnsi="Times"/>
                <w:szCs w:val="24"/>
                <w:lang w:eastAsia="x-none"/>
              </w:rPr>
              <w:t>d on a carrier wave provided externally.</w:t>
            </w:r>
          </w:p>
          <w:p w14:paraId="3F5B1D55" w14:textId="1BCF469F" w:rsidR="00127542" w:rsidRPr="004B5881" w:rsidRDefault="004B5881" w:rsidP="004B5881">
            <w:pPr>
              <w:widowControl w:val="0"/>
              <w:numPr>
                <w:ilvl w:val="0"/>
                <w:numId w:val="62"/>
              </w:numPr>
              <w:autoSpaceDE w:val="0"/>
              <w:autoSpaceDN w:val="0"/>
              <w:adjustRightInd w:val="0"/>
              <w:spacing w:before="0" w:after="0" w:line="240" w:lineRule="auto"/>
              <w:ind w:left="714" w:hanging="357"/>
              <w:contextualSpacing/>
              <w:rPr>
                <w:rFonts w:ascii="Times" w:eastAsia="바탕" w:hAnsi="Times"/>
                <w:szCs w:val="24"/>
                <w:lang w:eastAsia="x-none"/>
              </w:rPr>
            </w:pPr>
            <w:r w:rsidRPr="004B5881">
              <w:rPr>
                <w:rFonts w:ascii="Times" w:eastAsia="바탕" w:hAnsi="Times"/>
                <w:b/>
                <w:bCs/>
                <w:szCs w:val="24"/>
                <w:lang w:eastAsia="x-none"/>
              </w:rPr>
              <w:t>Device 2b</w:t>
            </w:r>
            <w:r w:rsidRPr="004B5881">
              <w:rPr>
                <w:rFonts w:ascii="Times" w:eastAsia="바탕" w:hAnsi="Times"/>
                <w:szCs w:val="24"/>
                <w:lang w:eastAsia="x-none"/>
              </w:rPr>
              <w:t xml:space="preserve">: </w:t>
            </w:r>
            <w:r w:rsidRPr="004B5881">
              <w:rPr>
                <w:rFonts w:ascii="Times" w:eastAsia="바탕" w:hAnsi="Times" w:hint="eastAsia"/>
                <w:szCs w:val="24"/>
                <w:lang w:eastAsia="x-none"/>
              </w:rPr>
              <w:t>≤</w:t>
            </w:r>
            <w:r w:rsidRPr="004B5881">
              <w:rPr>
                <w:rFonts w:ascii="Times" w:eastAsia="바탕" w:hAnsi="Times" w:hint="eastAsia"/>
                <w:szCs w:val="24"/>
                <w:lang w:eastAsia="x-none"/>
              </w:rPr>
              <w:t xml:space="preserve"> a few hundred µW peak power consumption, has energy storage, initial sampling frequency offset (SFO) up to 10</w:t>
            </w:r>
            <w:r w:rsidRPr="004B5881">
              <w:rPr>
                <w:rFonts w:ascii="Times" w:eastAsia="바탕" w:hAnsi="Times" w:hint="eastAsia"/>
                <w:szCs w:val="24"/>
                <w:vertAlign w:val="superscript"/>
                <w:lang w:eastAsia="x-none"/>
              </w:rPr>
              <w:t>X</w:t>
            </w:r>
            <w:r w:rsidRPr="004B5881">
              <w:rPr>
                <w:rFonts w:ascii="Times" w:eastAsia="바탕" w:hAnsi="Times" w:hint="eastAsia"/>
                <w:szCs w:val="24"/>
                <w:lang w:eastAsia="x-none"/>
              </w:rPr>
              <w:t xml:space="preserve"> ppm, both DL and/or UL amplification in the device. The device</w:t>
            </w:r>
            <w:r w:rsidRPr="004B5881">
              <w:rPr>
                <w:rFonts w:ascii="Times" w:eastAsia="바탕" w:hAnsi="Times" w:hint="eastAsia"/>
                <w:szCs w:val="24"/>
                <w:lang w:eastAsia="x-none"/>
              </w:rPr>
              <w:t>’</w:t>
            </w:r>
            <w:r w:rsidRPr="004B5881">
              <w:rPr>
                <w:rFonts w:ascii="Times" w:eastAsia="바탕" w:hAnsi="Times" w:hint="eastAsia"/>
                <w:szCs w:val="24"/>
                <w:lang w:eastAsia="x-none"/>
              </w:rPr>
              <w:t xml:space="preserve">s UL transmission </w:t>
            </w:r>
            <w:r w:rsidRPr="004B5881">
              <w:rPr>
                <w:rFonts w:ascii="Times" w:eastAsia="바탕" w:hAnsi="Times"/>
                <w:szCs w:val="24"/>
                <w:lang w:eastAsia="x-none"/>
              </w:rPr>
              <w:t>is</w:t>
            </w:r>
            <w:r w:rsidRPr="004B5881">
              <w:rPr>
                <w:rFonts w:ascii="Times" w:eastAsia="바탕" w:hAnsi="Times" w:hint="eastAsia"/>
                <w:szCs w:val="24"/>
                <w:lang w:eastAsia="x-none"/>
              </w:rPr>
              <w:t xml:space="preserve"> generated internally by the device</w:t>
            </w:r>
            <w:r w:rsidRPr="004B5881">
              <w:rPr>
                <w:rFonts w:ascii="Times" w:eastAsia="바탕" w:hAnsi="Times"/>
                <w:szCs w:val="24"/>
                <w:lang w:eastAsia="x-none"/>
              </w:rPr>
              <w:t>.</w:t>
            </w:r>
          </w:p>
        </w:tc>
      </w:tr>
    </w:tbl>
    <w:p w14:paraId="06955F2D" w14:textId="77777777" w:rsidR="00127542" w:rsidRDefault="00127542" w:rsidP="00127542">
      <w:pPr>
        <w:spacing w:before="120" w:after="120" w:line="240" w:lineRule="auto"/>
        <w:ind w:left="284" w:hangingChars="129"/>
        <w:rPr>
          <w:rFonts w:eastAsia="바탕"/>
          <w:bCs/>
          <w:sz w:val="22"/>
          <w:szCs w:val="22"/>
          <w:lang w:eastAsia="ko-KR"/>
        </w:rPr>
      </w:pPr>
    </w:p>
    <w:p w14:paraId="78D068C3" w14:textId="2B398028" w:rsidR="00127542" w:rsidRPr="00846EF5" w:rsidRDefault="00846EF5" w:rsidP="00846EF5">
      <w:pPr>
        <w:spacing w:before="120" w:after="120" w:line="240" w:lineRule="auto"/>
        <w:ind w:left="0" w:firstLineChars="100" w:firstLine="220"/>
        <w:rPr>
          <w:rFonts w:eastAsia="바탕"/>
          <w:bCs/>
          <w:sz w:val="22"/>
          <w:szCs w:val="22"/>
          <w:lang w:val="en-US" w:eastAsia="ko-KR"/>
        </w:rPr>
      </w:pPr>
      <w:r w:rsidRPr="006E334C">
        <w:rPr>
          <w:rFonts w:eastAsia="바탕"/>
          <w:sz w:val="22"/>
          <w:szCs w:val="22"/>
          <w:lang w:eastAsia="ko-KR"/>
        </w:rPr>
        <w:t>I</w:t>
      </w:r>
      <w:r w:rsidRPr="006E334C">
        <w:rPr>
          <w:rFonts w:eastAsia="바탕"/>
          <w:bCs/>
          <w:sz w:val="22"/>
          <w:szCs w:val="22"/>
          <w:lang w:val="en-US" w:eastAsia="ko-KR"/>
        </w:rPr>
        <w:t xml:space="preserve">n this </w:t>
      </w:r>
      <w:r w:rsidR="00FA31B8">
        <w:rPr>
          <w:rFonts w:eastAsia="바탕" w:hint="eastAsia"/>
          <w:sz w:val="22"/>
          <w:szCs w:val="22"/>
          <w:lang w:eastAsia="ko-KR"/>
        </w:rPr>
        <w:t>paper</w:t>
      </w:r>
      <w:r w:rsidRPr="006E334C">
        <w:rPr>
          <w:rFonts w:eastAsia="바탕"/>
          <w:bCs/>
          <w:sz w:val="22"/>
          <w:szCs w:val="22"/>
          <w:lang w:val="en-US" w:eastAsia="ko-KR"/>
        </w:rPr>
        <w:t xml:space="preserve">, </w:t>
      </w:r>
      <w:r w:rsidRPr="00A45676">
        <w:rPr>
          <w:rFonts w:eastAsia="바탕"/>
          <w:bCs/>
          <w:sz w:val="22"/>
          <w:szCs w:val="22"/>
          <w:lang w:val="en-US" w:eastAsia="ko-KR"/>
        </w:rPr>
        <w:t>we discuss</w:t>
      </w:r>
      <w:r>
        <w:rPr>
          <w:rFonts w:eastAsia="바탕"/>
          <w:bCs/>
          <w:sz w:val="22"/>
          <w:szCs w:val="22"/>
          <w:lang w:val="en-US" w:eastAsia="ko-KR"/>
        </w:rPr>
        <w:t xml:space="preserve"> and provide </w:t>
      </w:r>
      <w:r w:rsidR="00CB63E8">
        <w:rPr>
          <w:rFonts w:eastAsia="바탕"/>
          <w:bCs/>
          <w:sz w:val="22"/>
          <w:szCs w:val="22"/>
          <w:lang w:val="en-US" w:eastAsia="ko-KR"/>
        </w:rPr>
        <w:t xml:space="preserve">our </w:t>
      </w:r>
      <w:r w:rsidR="00BC06E9">
        <w:rPr>
          <w:rFonts w:eastAsia="바탕" w:hint="eastAsia"/>
          <w:bCs/>
          <w:sz w:val="22"/>
          <w:szCs w:val="22"/>
          <w:lang w:val="en-US" w:eastAsia="ko-KR"/>
        </w:rPr>
        <w:t>observations/</w:t>
      </w:r>
      <w:r w:rsidR="004A03D8">
        <w:rPr>
          <w:rFonts w:eastAsia="바탕" w:hint="eastAsia"/>
          <w:bCs/>
          <w:sz w:val="22"/>
          <w:szCs w:val="22"/>
          <w:lang w:val="en-US" w:eastAsia="ko-KR"/>
        </w:rPr>
        <w:t>consideration points</w:t>
      </w:r>
      <w:r w:rsidR="004A03D8" w:rsidRPr="00A45676">
        <w:rPr>
          <w:rFonts w:eastAsia="바탕"/>
          <w:bCs/>
          <w:sz w:val="22"/>
          <w:szCs w:val="22"/>
          <w:lang w:val="en-US" w:eastAsia="ko-KR"/>
        </w:rPr>
        <w:t xml:space="preserve"> </w:t>
      </w:r>
      <w:r w:rsidRPr="00A45676">
        <w:rPr>
          <w:rFonts w:eastAsia="바탕"/>
          <w:bCs/>
          <w:sz w:val="22"/>
          <w:szCs w:val="22"/>
          <w:lang w:val="en-US" w:eastAsia="ko-KR"/>
        </w:rPr>
        <w:t xml:space="preserve">on </w:t>
      </w:r>
      <w:r>
        <w:rPr>
          <w:rFonts w:eastAsia="바탕"/>
          <w:bCs/>
          <w:sz w:val="22"/>
          <w:szCs w:val="22"/>
          <w:lang w:val="en-US" w:eastAsia="ko-KR"/>
        </w:rPr>
        <w:t xml:space="preserve">the </w:t>
      </w:r>
      <w:r w:rsidRPr="006E334C">
        <w:rPr>
          <w:rFonts w:eastAsia="바탕"/>
          <w:bCs/>
          <w:sz w:val="22"/>
          <w:szCs w:val="22"/>
          <w:lang w:val="en-US" w:eastAsia="ko-KR"/>
        </w:rPr>
        <w:t>carrier-wave waveform</w:t>
      </w:r>
      <w:r w:rsidR="00BC06E9">
        <w:rPr>
          <w:rFonts w:eastAsia="바탕" w:hint="eastAsia"/>
          <w:bCs/>
          <w:sz w:val="22"/>
          <w:szCs w:val="22"/>
          <w:lang w:val="en-US" w:eastAsia="ko-KR"/>
        </w:rPr>
        <w:t>/transmission</w:t>
      </w:r>
      <w:r w:rsidRPr="006E334C">
        <w:rPr>
          <w:rFonts w:eastAsia="바탕"/>
          <w:bCs/>
          <w:sz w:val="22"/>
          <w:szCs w:val="22"/>
          <w:lang w:val="en-US" w:eastAsia="ko-KR"/>
        </w:rPr>
        <w:t xml:space="preserve"> for </w:t>
      </w:r>
      <w:r>
        <w:rPr>
          <w:rFonts w:eastAsia="바탕"/>
          <w:sz w:val="22"/>
          <w:szCs w:val="22"/>
          <w:lang w:eastAsia="ko-KR"/>
        </w:rPr>
        <w:t xml:space="preserve">Ambient IoT </w:t>
      </w:r>
      <w:r w:rsidRPr="006E334C">
        <w:rPr>
          <w:rFonts w:eastAsia="바탕"/>
          <w:bCs/>
          <w:sz w:val="22"/>
          <w:szCs w:val="22"/>
          <w:lang w:val="en-US" w:eastAsia="ko-KR"/>
        </w:rPr>
        <w:t>operation</w:t>
      </w:r>
      <w:r w:rsidR="00FA31B8">
        <w:rPr>
          <w:rFonts w:eastAsia="바탕" w:hint="eastAsia"/>
          <w:bCs/>
          <w:sz w:val="22"/>
          <w:szCs w:val="22"/>
          <w:lang w:val="en-US" w:eastAsia="ko-KR"/>
        </w:rPr>
        <w:t xml:space="preserve">, with </w:t>
      </w:r>
      <w:r w:rsidR="00F43576">
        <w:rPr>
          <w:rFonts w:eastAsia="바탕" w:hint="eastAsia"/>
          <w:bCs/>
          <w:sz w:val="22"/>
          <w:szCs w:val="22"/>
          <w:lang w:val="en-US" w:eastAsia="ko-KR"/>
        </w:rPr>
        <w:t xml:space="preserve">joint </w:t>
      </w:r>
      <w:r w:rsidR="00FA31B8">
        <w:rPr>
          <w:rFonts w:eastAsia="바탕" w:hint="eastAsia"/>
          <w:bCs/>
          <w:sz w:val="22"/>
          <w:szCs w:val="22"/>
          <w:lang w:val="en-US" w:eastAsia="ko-KR"/>
        </w:rPr>
        <w:t>consideration of topology</w:t>
      </w:r>
      <w:r w:rsidR="0027008E">
        <w:rPr>
          <w:rFonts w:eastAsia="바탕" w:hint="eastAsia"/>
          <w:bCs/>
          <w:sz w:val="22"/>
          <w:szCs w:val="22"/>
          <w:lang w:val="en-US" w:eastAsia="ko-KR"/>
        </w:rPr>
        <w:t>/deployment</w:t>
      </w:r>
      <w:r w:rsidR="00FA31B8">
        <w:rPr>
          <w:rFonts w:eastAsia="바탕" w:hint="eastAsia"/>
          <w:bCs/>
          <w:sz w:val="22"/>
          <w:szCs w:val="22"/>
          <w:lang w:val="en-US" w:eastAsia="ko-KR"/>
        </w:rPr>
        <w:t xml:space="preserve"> for reader/device/</w:t>
      </w:r>
      <w:r w:rsidR="00FA31B8" w:rsidRPr="006E334C">
        <w:rPr>
          <w:rFonts w:eastAsia="바탕"/>
          <w:bCs/>
          <w:sz w:val="22"/>
          <w:szCs w:val="22"/>
          <w:lang w:val="en-US" w:eastAsia="ko-KR"/>
        </w:rPr>
        <w:t>carrier-wave</w:t>
      </w:r>
      <w:r w:rsidR="00FA31B8">
        <w:rPr>
          <w:rFonts w:eastAsia="바탕" w:hint="eastAsia"/>
          <w:bCs/>
          <w:sz w:val="22"/>
          <w:szCs w:val="22"/>
          <w:lang w:val="en-US" w:eastAsia="ko-KR"/>
        </w:rPr>
        <w:t xml:space="preserve"> (i.e., CW) node and FDD spectrum combination for R2D/D2R/CW transmission</w:t>
      </w:r>
      <w:r>
        <w:rPr>
          <w:rFonts w:eastAsia="바탕"/>
          <w:bCs/>
          <w:sz w:val="22"/>
          <w:szCs w:val="22"/>
          <w:lang w:val="en-US" w:eastAsia="ko-KR"/>
        </w:rPr>
        <w:t xml:space="preserve">. (Hereafter, </w:t>
      </w:r>
      <w:r>
        <w:rPr>
          <w:rFonts w:eastAsia="바탕"/>
          <w:sz w:val="22"/>
          <w:szCs w:val="22"/>
          <w:lang w:eastAsia="ko-KR"/>
        </w:rPr>
        <w:t xml:space="preserve">Ambient IoT, </w:t>
      </w:r>
      <w:r w:rsidRPr="006E334C">
        <w:rPr>
          <w:rFonts w:eastAsia="바탕"/>
          <w:bCs/>
          <w:sz w:val="22"/>
          <w:szCs w:val="22"/>
          <w:lang w:val="en-US" w:eastAsia="ko-KR"/>
        </w:rPr>
        <w:t>carrier-wave</w:t>
      </w:r>
      <w:r>
        <w:rPr>
          <w:rFonts w:eastAsia="바탕"/>
          <w:bCs/>
          <w:sz w:val="22"/>
          <w:szCs w:val="22"/>
          <w:lang w:val="en-US" w:eastAsia="ko-KR"/>
        </w:rPr>
        <w:t xml:space="preserve">, </w:t>
      </w:r>
      <w:r w:rsidRPr="00127542">
        <w:rPr>
          <w:rFonts w:eastAsia="바탕"/>
          <w:bCs/>
          <w:sz w:val="22"/>
          <w:szCs w:val="22"/>
          <w:lang w:val="en-US" w:eastAsia="ko-KR"/>
        </w:rPr>
        <w:t>intermediate node</w:t>
      </w:r>
      <w:r>
        <w:rPr>
          <w:rFonts w:eastAsia="바탕"/>
          <w:bCs/>
          <w:sz w:val="22"/>
          <w:szCs w:val="22"/>
          <w:lang w:val="en-US" w:eastAsia="ko-KR"/>
        </w:rPr>
        <w:t xml:space="preserve"> are simply denoted as “AmIoT”, “CW”, “IN”, respectively)</w:t>
      </w:r>
    </w:p>
    <w:p w14:paraId="7A6E7447" w14:textId="77777777" w:rsidR="00753D3C" w:rsidRPr="002832C2" w:rsidRDefault="00753D3C"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p>
    <w:p w14:paraId="77EECC5E" w14:textId="77777777" w:rsidR="00D80143" w:rsidRPr="00A45676" w:rsidRDefault="00D80143" w:rsidP="00A45676">
      <w:pPr>
        <w:spacing w:before="120" w:after="120" w:line="240" w:lineRule="auto"/>
        <w:ind w:left="0" w:firstLineChars="100" w:firstLine="200"/>
        <w:rPr>
          <w:rFonts w:eastAsiaTheme="minorEastAsia"/>
          <w:lang w:val="en-US" w:eastAsia="ko-KR"/>
        </w:rPr>
      </w:pPr>
    </w:p>
    <w:p w14:paraId="432ECBC0" w14:textId="10010C97" w:rsidR="00F37D87" w:rsidRDefault="00D80143" w:rsidP="00F37D87">
      <w:pPr>
        <w:pStyle w:val="2"/>
        <w:numPr>
          <w:ilvl w:val="1"/>
          <w:numId w:val="1"/>
        </w:numPr>
        <w:rPr>
          <w:rFonts w:eastAsia="바탕" w:cs="Arial"/>
          <w:b/>
          <w:bCs/>
          <w:sz w:val="24"/>
          <w:lang w:val="en-US" w:eastAsia="ko-KR"/>
        </w:rPr>
      </w:pPr>
      <w:r>
        <w:rPr>
          <w:rFonts w:eastAsia="바탕" w:cs="Arial"/>
          <w:b/>
          <w:bCs/>
          <w:sz w:val="24"/>
          <w:lang w:val="en-US" w:eastAsia="ko-KR"/>
        </w:rPr>
        <w:t xml:space="preserve">Waveform of </w:t>
      </w:r>
      <w:r w:rsidR="00512DC8">
        <w:rPr>
          <w:rFonts w:eastAsia="바탕" w:cs="Arial" w:hint="eastAsia"/>
          <w:b/>
          <w:bCs/>
          <w:sz w:val="24"/>
          <w:lang w:val="en-US" w:eastAsia="ko-KR"/>
        </w:rPr>
        <w:t>c</w:t>
      </w:r>
      <w:r w:rsidR="00512DC8">
        <w:rPr>
          <w:rFonts w:eastAsia="바탕" w:cs="Arial"/>
          <w:b/>
          <w:bCs/>
          <w:sz w:val="24"/>
          <w:lang w:val="en-US" w:eastAsia="ko-KR"/>
        </w:rPr>
        <w:t>arrier</w:t>
      </w:r>
      <w:r>
        <w:rPr>
          <w:rFonts w:eastAsia="바탕" w:cs="Arial"/>
          <w:b/>
          <w:bCs/>
          <w:sz w:val="24"/>
          <w:lang w:val="en-US" w:eastAsia="ko-KR"/>
        </w:rPr>
        <w:t>-wave for Ambient IoT</w:t>
      </w:r>
    </w:p>
    <w:p w14:paraId="5D744D1A" w14:textId="1EBD07F1" w:rsidR="005D11C4" w:rsidRPr="00BB5736" w:rsidRDefault="00F43576" w:rsidP="00BF341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Regarding the waveform of CW transmission for AmIoT operation, i</w:t>
      </w:r>
      <w:r w:rsidR="005D11C4">
        <w:rPr>
          <w:rFonts w:eastAsia="바탕" w:hint="eastAsia"/>
          <w:sz w:val="22"/>
          <w:szCs w:val="22"/>
          <w:lang w:eastAsia="ko-KR"/>
        </w:rPr>
        <w:t xml:space="preserve">t was agreed in RAN1#116 that multi-tone waveform for CW for D2R backscattering can be studied on top of single-tone waveform which was agreed as a candidate waveform for CW for D2R backscattering. </w:t>
      </w:r>
      <w:r w:rsidR="005D11C4">
        <w:rPr>
          <w:rFonts w:eastAsia="바탕"/>
          <w:sz w:val="22"/>
          <w:szCs w:val="22"/>
          <w:lang w:eastAsia="ko-KR"/>
        </w:rPr>
        <w:t>T</w:t>
      </w:r>
      <w:r w:rsidR="005D11C4">
        <w:rPr>
          <w:rFonts w:eastAsia="바탕" w:hint="eastAsia"/>
          <w:sz w:val="22"/>
          <w:szCs w:val="22"/>
          <w:lang w:eastAsia="ko-KR"/>
        </w:rPr>
        <w:t xml:space="preserve">he multi-tone waveform could be beneficial not only for </w:t>
      </w:r>
      <w:r w:rsidR="000A24BE">
        <w:rPr>
          <w:rFonts w:eastAsia="바탕" w:hint="eastAsia"/>
          <w:sz w:val="22"/>
          <w:szCs w:val="22"/>
          <w:lang w:eastAsia="ko-KR"/>
        </w:rPr>
        <w:t>overcoming</w:t>
      </w:r>
      <w:r w:rsidR="005D11C4">
        <w:rPr>
          <w:rFonts w:eastAsia="바탕" w:hint="eastAsia"/>
          <w:sz w:val="22"/>
          <w:szCs w:val="22"/>
          <w:lang w:eastAsia="ko-KR"/>
        </w:rPr>
        <w:t xml:space="preserve"> frequency selective fading</w:t>
      </w:r>
      <w:r w:rsidR="00BB5736">
        <w:rPr>
          <w:rFonts w:eastAsia="바탕" w:hint="eastAsia"/>
          <w:sz w:val="22"/>
          <w:szCs w:val="22"/>
          <w:lang w:eastAsia="ko-KR"/>
        </w:rPr>
        <w:t xml:space="preserve"> </w:t>
      </w:r>
      <w:r w:rsidR="005D11C4">
        <w:rPr>
          <w:rFonts w:eastAsia="바탕" w:hint="eastAsia"/>
          <w:sz w:val="22"/>
          <w:szCs w:val="22"/>
          <w:lang w:eastAsia="ko-KR"/>
        </w:rPr>
        <w:t>but also for energy harvesting</w:t>
      </w:r>
      <w:r w:rsidR="00AA3EF4">
        <w:rPr>
          <w:rFonts w:eastAsia="바탕" w:hint="eastAsia"/>
          <w:sz w:val="22"/>
          <w:szCs w:val="22"/>
          <w:lang w:eastAsia="ko-KR"/>
        </w:rPr>
        <w:t xml:space="preserve"> in AmIoT devices</w:t>
      </w:r>
      <w:r w:rsidR="000A24BE">
        <w:rPr>
          <w:rFonts w:eastAsia="바탕" w:hint="eastAsia"/>
          <w:sz w:val="22"/>
          <w:szCs w:val="22"/>
          <w:lang w:eastAsia="ko-KR"/>
        </w:rPr>
        <w:t xml:space="preserve">. </w:t>
      </w:r>
      <w:r w:rsidR="000A24BE">
        <w:rPr>
          <w:rFonts w:eastAsia="바탕"/>
          <w:sz w:val="22"/>
          <w:szCs w:val="22"/>
          <w:lang w:eastAsia="ko-KR"/>
        </w:rPr>
        <w:t>O</w:t>
      </w:r>
      <w:r w:rsidR="000A24BE">
        <w:rPr>
          <w:rFonts w:eastAsia="바탕" w:hint="eastAsia"/>
          <w:sz w:val="22"/>
          <w:szCs w:val="22"/>
          <w:lang w:eastAsia="ko-KR"/>
        </w:rPr>
        <w:t xml:space="preserve">n the other hand, the frequency selective fading could </w:t>
      </w:r>
      <w:r w:rsidR="005F551C">
        <w:rPr>
          <w:rFonts w:eastAsia="바탕" w:hint="eastAsia"/>
          <w:sz w:val="22"/>
          <w:szCs w:val="22"/>
          <w:lang w:eastAsia="ko-KR"/>
        </w:rPr>
        <w:t xml:space="preserve">also </w:t>
      </w:r>
      <w:r w:rsidR="000A24BE">
        <w:rPr>
          <w:rFonts w:eastAsia="바탕" w:hint="eastAsia"/>
          <w:sz w:val="22"/>
          <w:szCs w:val="22"/>
          <w:lang w:eastAsia="ko-KR"/>
        </w:rPr>
        <w:t xml:space="preserve">be overcome by frequency hopping of </w:t>
      </w:r>
      <w:r w:rsidR="005F551C">
        <w:rPr>
          <w:rFonts w:eastAsia="바탕" w:hint="eastAsia"/>
          <w:sz w:val="22"/>
          <w:szCs w:val="22"/>
          <w:lang w:eastAsia="ko-KR"/>
        </w:rPr>
        <w:t xml:space="preserve">single-tone </w:t>
      </w:r>
      <w:r w:rsidR="000A24BE">
        <w:rPr>
          <w:rFonts w:eastAsia="바탕" w:hint="eastAsia"/>
          <w:sz w:val="22"/>
          <w:szCs w:val="22"/>
          <w:lang w:eastAsia="ko-KR"/>
        </w:rPr>
        <w:t>CW transmission</w:t>
      </w:r>
      <w:r w:rsidR="005F551C">
        <w:rPr>
          <w:rFonts w:eastAsia="바탕" w:hint="eastAsia"/>
          <w:sz w:val="22"/>
          <w:szCs w:val="22"/>
          <w:lang w:eastAsia="ko-KR"/>
        </w:rPr>
        <w:t xml:space="preserve">, which would be more feasible for self-interference (SI) cancelation, especially at the IN UE in </w:t>
      </w:r>
      <w:r>
        <w:rPr>
          <w:rFonts w:eastAsia="바탕" w:hint="eastAsia"/>
          <w:sz w:val="22"/>
          <w:szCs w:val="22"/>
          <w:lang w:eastAsia="ko-KR"/>
        </w:rPr>
        <w:t>T</w:t>
      </w:r>
      <w:r w:rsidR="005F551C">
        <w:rPr>
          <w:rFonts w:eastAsia="바탕" w:hint="eastAsia"/>
          <w:sz w:val="22"/>
          <w:szCs w:val="22"/>
          <w:lang w:eastAsia="ko-KR"/>
        </w:rPr>
        <w:t xml:space="preserve">opology 2. </w:t>
      </w:r>
      <w:r w:rsidR="005F551C">
        <w:rPr>
          <w:rFonts w:eastAsia="바탕"/>
          <w:sz w:val="22"/>
          <w:szCs w:val="22"/>
          <w:lang w:eastAsia="ko-KR"/>
        </w:rPr>
        <w:t>B</w:t>
      </w:r>
      <w:r w:rsidR="005F551C">
        <w:rPr>
          <w:rFonts w:eastAsia="바탕" w:hint="eastAsia"/>
          <w:sz w:val="22"/>
          <w:szCs w:val="22"/>
          <w:lang w:eastAsia="ko-KR"/>
        </w:rPr>
        <w:t xml:space="preserve">esides, </w:t>
      </w:r>
      <w:r w:rsidR="00BB5736">
        <w:rPr>
          <w:rFonts w:eastAsia="바탕" w:hint="eastAsia"/>
          <w:sz w:val="22"/>
          <w:szCs w:val="22"/>
          <w:lang w:eastAsia="ko-KR"/>
        </w:rPr>
        <w:t xml:space="preserve">considering D2R backscattering transmission with frequency shift from CW frequency, </w:t>
      </w:r>
      <w:r w:rsidR="005F551C">
        <w:rPr>
          <w:rFonts w:eastAsia="바탕" w:hint="eastAsia"/>
          <w:sz w:val="22"/>
          <w:szCs w:val="22"/>
          <w:lang w:eastAsia="ko-KR"/>
        </w:rPr>
        <w:t>CW transmission using multi-tone would decrease the number of frequency shift value</w:t>
      </w:r>
      <w:r w:rsidR="00BB5736">
        <w:rPr>
          <w:rFonts w:eastAsia="바탕" w:hint="eastAsia"/>
          <w:sz w:val="22"/>
          <w:szCs w:val="22"/>
          <w:lang w:eastAsia="ko-KR"/>
        </w:rPr>
        <w:t xml:space="preserve">s </w:t>
      </w:r>
      <w:r w:rsidR="00BB5736">
        <w:rPr>
          <w:rFonts w:eastAsia="바탕"/>
          <w:sz w:val="22"/>
          <w:szCs w:val="22"/>
          <w:lang w:eastAsia="ko-KR"/>
        </w:rPr>
        <w:t>available</w:t>
      </w:r>
      <w:r w:rsidR="00BB5736">
        <w:rPr>
          <w:rFonts w:eastAsia="바탕" w:hint="eastAsia"/>
          <w:sz w:val="22"/>
          <w:szCs w:val="22"/>
          <w:lang w:eastAsia="ko-KR"/>
        </w:rPr>
        <w:t xml:space="preserve"> for supporting FDM</w:t>
      </w:r>
      <w:r w:rsidR="00A84AEF">
        <w:rPr>
          <w:rFonts w:eastAsia="바탕" w:hint="eastAsia"/>
          <w:sz w:val="22"/>
          <w:szCs w:val="22"/>
          <w:lang w:eastAsia="ko-KR"/>
        </w:rPr>
        <w:t>A</w:t>
      </w:r>
      <w:r w:rsidR="00BB5736">
        <w:rPr>
          <w:rFonts w:eastAsia="바탕" w:hint="eastAsia"/>
          <w:sz w:val="22"/>
          <w:szCs w:val="22"/>
          <w:lang w:eastAsia="ko-KR"/>
        </w:rPr>
        <w:t xml:space="preserve"> of multiple devices. </w:t>
      </w:r>
    </w:p>
    <w:p w14:paraId="5842A3DA" w14:textId="77777777" w:rsidR="005D11C4" w:rsidRDefault="005D11C4" w:rsidP="00BF341A">
      <w:pPr>
        <w:spacing w:before="120" w:after="120" w:line="240" w:lineRule="auto"/>
        <w:ind w:left="0" w:firstLineChars="100" w:firstLine="220"/>
        <w:rPr>
          <w:rFonts w:eastAsia="바탕"/>
          <w:sz w:val="22"/>
          <w:szCs w:val="22"/>
          <w:lang w:eastAsia="ko-KR"/>
        </w:rPr>
      </w:pPr>
    </w:p>
    <w:p w14:paraId="4918E659" w14:textId="4935A5D1" w:rsidR="00BB5736" w:rsidRDefault="00BB5736" w:rsidP="00F7254E">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#1</w:t>
      </w:r>
      <w:r w:rsidRPr="00B627C0">
        <w:rPr>
          <w:rFonts w:eastAsia="바탕"/>
          <w:b/>
          <w:sz w:val="22"/>
          <w:szCs w:val="22"/>
          <w:lang w:eastAsia="ko-KR"/>
        </w:rPr>
        <w:t xml:space="preserve">: </w:t>
      </w:r>
      <w:r w:rsidR="00F33BE4">
        <w:rPr>
          <w:rFonts w:eastAsia="바탕" w:hint="eastAsia"/>
          <w:b/>
          <w:sz w:val="22"/>
          <w:szCs w:val="22"/>
          <w:lang w:eastAsia="ko-KR"/>
        </w:rPr>
        <w:t xml:space="preserve">Consider </w:t>
      </w:r>
      <w:r>
        <w:rPr>
          <w:rFonts w:eastAsia="바탕" w:hint="eastAsia"/>
          <w:b/>
          <w:sz w:val="22"/>
          <w:szCs w:val="22"/>
          <w:lang w:eastAsia="ko-KR"/>
        </w:rPr>
        <w:t>the followings for the waveform of CW transmission for AmIoT operation</w:t>
      </w:r>
      <w:r w:rsidR="00AA3EF4">
        <w:rPr>
          <w:rFonts w:eastAsia="바탕" w:hint="eastAsia"/>
          <w:b/>
          <w:sz w:val="22"/>
          <w:szCs w:val="22"/>
          <w:lang w:eastAsia="ko-KR"/>
        </w:rPr>
        <w:t xml:space="preserve">, </w:t>
      </w:r>
      <w:r w:rsidR="00F33BE4">
        <w:rPr>
          <w:rFonts w:eastAsia="바탕" w:hint="eastAsia"/>
          <w:b/>
          <w:sz w:val="22"/>
          <w:szCs w:val="22"/>
          <w:lang w:eastAsia="ko-KR"/>
        </w:rPr>
        <w:t xml:space="preserve">for the aspects of </w:t>
      </w:r>
      <w:r w:rsidR="00AA3EF4">
        <w:rPr>
          <w:rFonts w:eastAsia="바탕" w:hint="eastAsia"/>
          <w:b/>
          <w:sz w:val="22"/>
          <w:szCs w:val="22"/>
          <w:lang w:eastAsia="ko-KR"/>
        </w:rPr>
        <w:t>SI cancelation complexity (especially at IN UE), multi-device multiplexing (FDM</w:t>
      </w:r>
      <w:r w:rsidR="00A84AEF">
        <w:rPr>
          <w:rFonts w:eastAsia="바탕" w:hint="eastAsia"/>
          <w:b/>
          <w:sz w:val="22"/>
          <w:szCs w:val="22"/>
          <w:lang w:eastAsia="ko-KR"/>
        </w:rPr>
        <w:t>A</w:t>
      </w:r>
      <w:r w:rsidR="00AA3EF4">
        <w:rPr>
          <w:rFonts w:eastAsia="바탕" w:hint="eastAsia"/>
          <w:b/>
          <w:sz w:val="22"/>
          <w:szCs w:val="22"/>
          <w:lang w:eastAsia="ko-KR"/>
        </w:rPr>
        <w:t>) capacity, and energy harvesting</w:t>
      </w:r>
      <w:r w:rsidR="00F33BE4">
        <w:rPr>
          <w:rFonts w:eastAsia="바탕" w:hint="eastAsia"/>
          <w:b/>
          <w:sz w:val="22"/>
          <w:szCs w:val="22"/>
          <w:lang w:eastAsia="ko-KR"/>
        </w:rPr>
        <w:t xml:space="preserve"> (at device)</w:t>
      </w:r>
      <w:r>
        <w:rPr>
          <w:rFonts w:eastAsia="바탕" w:hint="eastAsia"/>
          <w:b/>
          <w:sz w:val="22"/>
          <w:szCs w:val="22"/>
          <w:lang w:eastAsia="ko-KR"/>
        </w:rPr>
        <w:t>.</w:t>
      </w:r>
    </w:p>
    <w:p w14:paraId="5331FD79" w14:textId="530690FC" w:rsidR="00BB5736" w:rsidRPr="00066773" w:rsidRDefault="00BB5736" w:rsidP="00066773">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S</w:t>
      </w:r>
      <w:r w:rsidRPr="00BB5736">
        <w:rPr>
          <w:rFonts w:ascii="Times New Roman" w:hAnsi="Times New Roman"/>
          <w:b/>
          <w:sz w:val="22"/>
          <w:szCs w:val="22"/>
          <w:lang w:val="en-GB" w:eastAsia="ko-KR"/>
        </w:rPr>
        <w:t>ingle-tone CW as baseline for D2R backscattering</w:t>
      </w:r>
    </w:p>
    <w:p w14:paraId="201A4E90" w14:textId="4AD57B0B" w:rsidR="00BB5736" w:rsidRPr="00066773" w:rsidRDefault="00BB5736" w:rsidP="00066773">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Multi-tone CW for the purpose of energy harvesting</w:t>
      </w:r>
    </w:p>
    <w:p w14:paraId="435F0642" w14:textId="77777777" w:rsidR="00EE6F79" w:rsidRDefault="00EE6F79" w:rsidP="003F572E">
      <w:pPr>
        <w:spacing w:before="120" w:after="120" w:line="240" w:lineRule="auto"/>
        <w:ind w:left="0" w:firstLineChars="100" w:firstLine="220"/>
        <w:rPr>
          <w:rFonts w:eastAsia="바탕"/>
          <w:sz w:val="22"/>
          <w:szCs w:val="22"/>
          <w:lang w:eastAsia="ko-KR"/>
        </w:rPr>
      </w:pPr>
    </w:p>
    <w:p w14:paraId="2D17094F" w14:textId="1B35431A" w:rsidR="00F37D87" w:rsidRPr="00F37D87" w:rsidRDefault="00B6644B" w:rsidP="00F37D87">
      <w:pPr>
        <w:pStyle w:val="2"/>
        <w:numPr>
          <w:ilvl w:val="1"/>
          <w:numId w:val="1"/>
        </w:numPr>
        <w:rPr>
          <w:rFonts w:eastAsia="바탕" w:cs="Arial"/>
          <w:b/>
          <w:bCs/>
          <w:sz w:val="24"/>
          <w:lang w:val="en-US" w:eastAsia="ko-KR"/>
        </w:rPr>
      </w:pPr>
      <w:r>
        <w:rPr>
          <w:rFonts w:eastAsia="바탕" w:cs="Arial" w:hint="eastAsia"/>
          <w:b/>
          <w:bCs/>
          <w:sz w:val="24"/>
          <w:lang w:val="en-US" w:eastAsia="ko-KR"/>
        </w:rPr>
        <w:lastRenderedPageBreak/>
        <w:t>R2D</w:t>
      </w:r>
      <w:r w:rsidR="00512DC8">
        <w:rPr>
          <w:rFonts w:eastAsia="바탕" w:cs="Arial" w:hint="eastAsia"/>
          <w:b/>
          <w:bCs/>
          <w:sz w:val="24"/>
          <w:lang w:val="en-US" w:eastAsia="ko-KR"/>
        </w:rPr>
        <w:t>/CW/D2R</w:t>
      </w:r>
      <w:r>
        <w:rPr>
          <w:rFonts w:eastAsia="바탕" w:cs="Arial" w:hint="eastAsia"/>
          <w:b/>
          <w:bCs/>
          <w:sz w:val="24"/>
          <w:lang w:val="en-US" w:eastAsia="ko-KR"/>
        </w:rPr>
        <w:t xml:space="preserve"> transmissions </w:t>
      </w:r>
      <w:r w:rsidR="00512DC8">
        <w:rPr>
          <w:rFonts w:eastAsia="바탕" w:cs="Arial" w:hint="eastAsia"/>
          <w:b/>
          <w:bCs/>
          <w:sz w:val="24"/>
          <w:lang w:val="en-US" w:eastAsia="ko-KR"/>
        </w:rPr>
        <w:t>in Topology 1</w:t>
      </w:r>
    </w:p>
    <w:p w14:paraId="56A8920D" w14:textId="549BF3C4" w:rsidR="00D67319" w:rsidRDefault="00512DC8" w:rsidP="00AE58E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Topology 1 where </w:t>
      </w:r>
      <w:proofErr w:type="spellStart"/>
      <w:r>
        <w:rPr>
          <w:rFonts w:eastAsia="바탕" w:hint="eastAsia"/>
          <w:sz w:val="22"/>
          <w:szCs w:val="22"/>
          <w:lang w:eastAsia="ko-KR"/>
        </w:rPr>
        <w:t>gNB</w:t>
      </w:r>
      <w:proofErr w:type="spellEnd"/>
      <w:r>
        <w:rPr>
          <w:rFonts w:eastAsia="바탕" w:hint="eastAsia"/>
          <w:sz w:val="22"/>
          <w:szCs w:val="22"/>
          <w:lang w:eastAsia="ko-KR"/>
        </w:rPr>
        <w:t xml:space="preserve"> would operate as the reader</w:t>
      </w:r>
      <w:r w:rsidR="00683172">
        <w:rPr>
          <w:rFonts w:eastAsia="바탕" w:hint="eastAsia"/>
          <w:sz w:val="22"/>
          <w:szCs w:val="22"/>
          <w:lang w:eastAsia="ko-KR"/>
        </w:rPr>
        <w:t xml:space="preserve"> for AmIoT operation</w:t>
      </w:r>
      <w:r>
        <w:rPr>
          <w:rFonts w:eastAsia="바탕" w:hint="eastAsia"/>
          <w:sz w:val="22"/>
          <w:szCs w:val="22"/>
          <w:lang w:eastAsia="ko-KR"/>
        </w:rPr>
        <w:t xml:space="preserve">, according to the evaluation discussion, both FDD DL band and FDD UL band are being considered for R2D transmission. In addition, for CW and D2R transmission, both two bands are </w:t>
      </w:r>
      <w:r>
        <w:rPr>
          <w:rFonts w:eastAsia="바탕"/>
          <w:sz w:val="22"/>
          <w:szCs w:val="22"/>
          <w:lang w:eastAsia="ko-KR"/>
        </w:rPr>
        <w:t>considered</w:t>
      </w:r>
      <w:r>
        <w:rPr>
          <w:rFonts w:eastAsia="바탕" w:hint="eastAsia"/>
          <w:sz w:val="22"/>
          <w:szCs w:val="22"/>
          <w:lang w:eastAsia="ko-KR"/>
        </w:rPr>
        <w:t xml:space="preserve"> </w:t>
      </w:r>
      <w:r w:rsidR="00683172">
        <w:rPr>
          <w:rFonts w:eastAsia="바탕" w:hint="eastAsia"/>
          <w:sz w:val="22"/>
          <w:szCs w:val="22"/>
          <w:lang w:eastAsia="ko-KR"/>
        </w:rPr>
        <w:t>in</w:t>
      </w:r>
      <w:r>
        <w:rPr>
          <w:rFonts w:eastAsia="바탕" w:hint="eastAsia"/>
          <w:sz w:val="22"/>
          <w:szCs w:val="22"/>
          <w:lang w:eastAsia="ko-KR"/>
        </w:rPr>
        <w:t xml:space="preserve"> case </w:t>
      </w:r>
      <w:r w:rsidR="00683172">
        <w:rPr>
          <w:rFonts w:eastAsia="바탕" w:hint="eastAsia"/>
          <w:sz w:val="22"/>
          <w:szCs w:val="22"/>
          <w:lang w:eastAsia="ko-KR"/>
        </w:rPr>
        <w:t>with</w:t>
      </w:r>
      <w:r>
        <w:rPr>
          <w:rFonts w:eastAsia="바탕" w:hint="eastAsia"/>
          <w:sz w:val="22"/>
          <w:szCs w:val="22"/>
          <w:lang w:eastAsia="ko-KR"/>
        </w:rPr>
        <w:t xml:space="preserve"> </w:t>
      </w:r>
      <w:r w:rsidR="00683172">
        <w:rPr>
          <w:rFonts w:eastAsia="바탕" w:hint="eastAsia"/>
          <w:sz w:val="22"/>
          <w:szCs w:val="22"/>
          <w:lang w:eastAsia="ko-KR"/>
        </w:rPr>
        <w:t xml:space="preserve">the </w:t>
      </w:r>
      <w:r>
        <w:rPr>
          <w:rFonts w:eastAsia="바탕" w:hint="eastAsia"/>
          <w:sz w:val="22"/>
          <w:szCs w:val="22"/>
          <w:lang w:eastAsia="ko-KR"/>
        </w:rPr>
        <w:t xml:space="preserve">inside topology CW while only UL band is considered </w:t>
      </w:r>
      <w:r w:rsidR="00683172">
        <w:rPr>
          <w:rFonts w:eastAsia="바탕" w:hint="eastAsia"/>
          <w:sz w:val="22"/>
          <w:szCs w:val="22"/>
          <w:lang w:eastAsia="ko-KR"/>
        </w:rPr>
        <w:t xml:space="preserve">in case with the </w:t>
      </w:r>
      <w:r>
        <w:rPr>
          <w:rFonts w:eastAsia="바탕" w:hint="eastAsia"/>
          <w:sz w:val="22"/>
          <w:szCs w:val="22"/>
          <w:lang w:eastAsia="ko-KR"/>
        </w:rPr>
        <w:t xml:space="preserve">outside topology CW. </w:t>
      </w:r>
      <w:r>
        <w:rPr>
          <w:rFonts w:eastAsia="바탕"/>
          <w:sz w:val="22"/>
          <w:szCs w:val="22"/>
          <w:lang w:eastAsia="ko-KR"/>
        </w:rPr>
        <w:t>I</w:t>
      </w:r>
      <w:r>
        <w:rPr>
          <w:rFonts w:eastAsia="바탕" w:hint="eastAsia"/>
          <w:sz w:val="22"/>
          <w:szCs w:val="22"/>
          <w:lang w:eastAsia="ko-KR"/>
        </w:rPr>
        <w:t xml:space="preserve">n this section, </w:t>
      </w:r>
      <w:r w:rsidR="00F21A2C">
        <w:rPr>
          <w:rFonts w:eastAsia="바탕" w:hint="eastAsia"/>
          <w:sz w:val="22"/>
          <w:szCs w:val="22"/>
          <w:lang w:eastAsia="ko-KR"/>
        </w:rPr>
        <w:t>according to deployment of the reader/CW node and</w:t>
      </w:r>
      <w:r>
        <w:rPr>
          <w:rFonts w:eastAsia="바탕" w:hint="eastAsia"/>
          <w:sz w:val="22"/>
          <w:szCs w:val="22"/>
          <w:lang w:eastAsia="ko-KR"/>
        </w:rPr>
        <w:t xml:space="preserve"> </w:t>
      </w:r>
      <w:r w:rsidR="004A03D8">
        <w:rPr>
          <w:rFonts w:eastAsia="바탕" w:hint="eastAsia"/>
          <w:sz w:val="22"/>
          <w:szCs w:val="22"/>
          <w:lang w:eastAsia="ko-KR"/>
        </w:rPr>
        <w:t xml:space="preserve">FDD spectrum combinations for </w:t>
      </w:r>
      <w:r>
        <w:rPr>
          <w:rFonts w:eastAsia="바탕" w:hint="eastAsia"/>
          <w:sz w:val="22"/>
          <w:szCs w:val="22"/>
          <w:lang w:eastAsia="ko-KR"/>
        </w:rPr>
        <w:t>R2D/CW/D2R</w:t>
      </w:r>
      <w:r w:rsidR="004A03D8">
        <w:rPr>
          <w:rFonts w:eastAsia="바탕" w:hint="eastAsia"/>
          <w:sz w:val="22"/>
          <w:szCs w:val="22"/>
          <w:lang w:eastAsia="ko-KR"/>
        </w:rPr>
        <w:t xml:space="preserve"> transmission</w:t>
      </w:r>
      <w:r>
        <w:rPr>
          <w:rFonts w:eastAsia="바탕" w:hint="eastAsia"/>
          <w:sz w:val="22"/>
          <w:szCs w:val="22"/>
          <w:lang w:eastAsia="ko-KR"/>
        </w:rPr>
        <w:t>, some observations/</w:t>
      </w:r>
      <w:r w:rsidR="004A03D8">
        <w:rPr>
          <w:rFonts w:eastAsia="바탕" w:hint="eastAsia"/>
          <w:sz w:val="22"/>
          <w:szCs w:val="22"/>
          <w:lang w:eastAsia="ko-KR"/>
        </w:rPr>
        <w:t xml:space="preserve">consideration points </w:t>
      </w:r>
      <w:r>
        <w:rPr>
          <w:rFonts w:eastAsia="바탕" w:hint="eastAsia"/>
          <w:sz w:val="22"/>
          <w:szCs w:val="22"/>
          <w:lang w:eastAsia="ko-KR"/>
        </w:rPr>
        <w:t>are provided.</w:t>
      </w:r>
    </w:p>
    <w:p w14:paraId="7B2E9533" w14:textId="77777777" w:rsidR="00512DC8" w:rsidRDefault="00512DC8" w:rsidP="00AE58E1">
      <w:pPr>
        <w:spacing w:before="120" w:after="120" w:line="240" w:lineRule="auto"/>
        <w:ind w:left="0" w:firstLineChars="100" w:firstLine="220"/>
        <w:rPr>
          <w:rFonts w:eastAsia="바탕"/>
          <w:sz w:val="22"/>
          <w:szCs w:val="22"/>
          <w:lang w:eastAsia="ko-KR"/>
        </w:rPr>
      </w:pPr>
    </w:p>
    <w:p w14:paraId="0231ED23" w14:textId="289E9373" w:rsidR="00D4312E" w:rsidRDefault="00D67319" w:rsidP="00F21A2C">
      <w:pPr>
        <w:spacing w:before="120" w:after="120" w:line="240" w:lineRule="auto"/>
        <w:ind w:left="288" w:hangingChars="131" w:hanging="288"/>
        <w:rPr>
          <w:rFonts w:eastAsia="바탕"/>
          <w:b/>
          <w:bCs/>
          <w:sz w:val="22"/>
          <w:szCs w:val="22"/>
          <w:lang w:val="en-US" w:eastAsia="ko-KR"/>
        </w:rPr>
      </w:pPr>
      <w:r w:rsidRPr="00F21A2C">
        <w:rPr>
          <w:rFonts w:ascii="바탕" w:eastAsia="바탕" w:hAnsi="바탕" w:hint="eastAsia"/>
          <w:b/>
          <w:bCs/>
          <w:sz w:val="22"/>
          <w:szCs w:val="22"/>
          <w:lang w:val="en-US" w:eastAsia="ko-KR"/>
        </w:rPr>
        <w:t>■</w:t>
      </w:r>
      <w:r w:rsidRPr="00F21A2C">
        <w:rPr>
          <w:rFonts w:eastAsia="바탕"/>
          <w:b/>
          <w:bCs/>
          <w:sz w:val="22"/>
          <w:szCs w:val="22"/>
          <w:lang w:val="en-US" w:eastAsia="ko-KR"/>
        </w:rPr>
        <w:t xml:space="preserve"> </w:t>
      </w:r>
      <w:r w:rsidR="00512DC8" w:rsidRPr="00F21A2C">
        <w:rPr>
          <w:rFonts w:eastAsia="바탕"/>
          <w:b/>
          <w:bCs/>
          <w:sz w:val="22"/>
          <w:szCs w:val="22"/>
          <w:lang w:val="en-US" w:eastAsia="ko-KR"/>
        </w:rPr>
        <w:t xml:space="preserve">D1T1-A1: </w:t>
      </w:r>
      <w:r w:rsidR="00512DC8">
        <w:rPr>
          <w:rFonts w:eastAsia="바탕" w:hint="eastAsia"/>
          <w:b/>
          <w:bCs/>
          <w:sz w:val="22"/>
          <w:szCs w:val="22"/>
          <w:lang w:val="en-US" w:eastAsia="ko-KR"/>
        </w:rPr>
        <w:t>I</w:t>
      </w:r>
      <w:r w:rsidR="00512DC8" w:rsidRPr="00F21A2C">
        <w:rPr>
          <w:rFonts w:eastAsia="바탕"/>
          <w:b/>
          <w:bCs/>
          <w:sz w:val="22"/>
          <w:szCs w:val="22"/>
          <w:lang w:val="en-US" w:eastAsia="ko-KR"/>
        </w:rPr>
        <w:t>nside topology CW</w:t>
      </w:r>
      <w:r w:rsidR="00512DC8">
        <w:rPr>
          <w:rFonts w:eastAsia="바탕" w:hint="eastAsia"/>
          <w:b/>
          <w:bCs/>
          <w:sz w:val="22"/>
          <w:szCs w:val="22"/>
          <w:lang w:val="en-US" w:eastAsia="ko-KR"/>
        </w:rPr>
        <w:t xml:space="preserve"> &amp;</w:t>
      </w:r>
      <w:r w:rsidR="00512DC8" w:rsidRPr="00F21A2C">
        <w:rPr>
          <w:rFonts w:eastAsia="바탕"/>
          <w:b/>
          <w:bCs/>
          <w:sz w:val="22"/>
          <w:szCs w:val="22"/>
          <w:lang w:val="en-US" w:eastAsia="ko-KR"/>
        </w:rPr>
        <w:t xml:space="preserve"> differe</w:t>
      </w:r>
      <w:r w:rsidR="00512DC8">
        <w:rPr>
          <w:rFonts w:eastAsia="바탕" w:hint="eastAsia"/>
          <w:b/>
          <w:bCs/>
          <w:sz w:val="22"/>
          <w:szCs w:val="22"/>
          <w:lang w:val="en-US" w:eastAsia="ko-KR"/>
        </w:rPr>
        <w:t>nt reader</w:t>
      </w:r>
      <w:r w:rsidR="00715AAF">
        <w:rPr>
          <w:rFonts w:eastAsia="바탕" w:hint="eastAsia"/>
          <w:b/>
          <w:bCs/>
          <w:sz w:val="22"/>
          <w:szCs w:val="22"/>
          <w:lang w:val="en-US" w:eastAsia="ko-KR"/>
        </w:rPr>
        <w:t xml:space="preserve"> </w:t>
      </w:r>
      <w:r w:rsidR="00512DC8">
        <w:rPr>
          <w:rFonts w:eastAsia="바탕" w:hint="eastAsia"/>
          <w:b/>
          <w:bCs/>
          <w:sz w:val="22"/>
          <w:szCs w:val="22"/>
          <w:lang w:val="en-US" w:eastAsia="ko-KR"/>
        </w:rPr>
        <w:t>for R2D/CW and D2R</w:t>
      </w:r>
    </w:p>
    <w:p w14:paraId="02725AE4" w14:textId="0A252D4F" w:rsidR="00512DC8" w:rsidRPr="00066773" w:rsidRDefault="00512DC8" w:rsidP="0027008E">
      <w:pPr>
        <w:spacing w:before="120" w:after="120" w:line="240" w:lineRule="auto"/>
        <w:ind w:left="0" w:firstLineChars="100" w:firstLine="200"/>
        <w:rPr>
          <w:sz w:val="22"/>
          <w:szCs w:val="22"/>
          <w:lang w:eastAsia="ko-KR"/>
        </w:rPr>
      </w:pPr>
      <w:r w:rsidRPr="00864033">
        <w:rPr>
          <w:noProof/>
        </w:rPr>
        <w:drawing>
          <wp:inline distT="0" distB="0" distL="0" distR="0" wp14:anchorId="4F47F8AE" wp14:editId="18BEA097">
            <wp:extent cx="2372400" cy="399600"/>
            <wp:effectExtent l="19050" t="19050" r="8890" b="19685"/>
            <wp:docPr id="13843451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6459A161" w14:textId="14ABECC3" w:rsidR="00715AAF" w:rsidRDefault="00237301" w:rsidP="00512DC8">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Pr>
          <w:rFonts w:ascii="Times New Roman" w:hAnsi="Times New Roman" w:hint="eastAsia"/>
          <w:sz w:val="22"/>
          <w:szCs w:val="22"/>
          <w:lang w:eastAsia="ko-KR"/>
        </w:rPr>
        <w:t>eployment</w:t>
      </w:r>
    </w:p>
    <w:p w14:paraId="41BE7B2C" w14:textId="05FEA7A2" w:rsidR="00715AAF" w:rsidRDefault="00AF7A1D"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w:t>
      </w:r>
      <w:r w:rsidR="00715AAF">
        <w:rPr>
          <w:rFonts w:ascii="Times New Roman" w:hAnsi="Times New Roman" w:hint="eastAsia"/>
          <w:sz w:val="22"/>
          <w:szCs w:val="22"/>
          <w:lang w:eastAsia="ko-KR"/>
        </w:rPr>
        <w:t>R1</w:t>
      </w:r>
      <w:r>
        <w:rPr>
          <w:rFonts w:ascii="Times New Roman" w:hAnsi="Times New Roman"/>
          <w:sz w:val="22"/>
          <w:szCs w:val="22"/>
          <w:lang w:eastAsia="ko-KR"/>
        </w:rPr>
        <w:t>”</w:t>
      </w:r>
      <w:r w:rsidR="00715AAF">
        <w:rPr>
          <w:rFonts w:ascii="Times New Roman" w:hAnsi="Times New Roman" w:hint="eastAsia"/>
          <w:sz w:val="22"/>
          <w:szCs w:val="22"/>
          <w:lang w:eastAsia="ko-KR"/>
        </w:rPr>
        <w:t xml:space="preserve"> is the reader for R2D/CW transmission, </w:t>
      </w:r>
      <w:r>
        <w:rPr>
          <w:rFonts w:ascii="Times New Roman" w:hAnsi="Times New Roman"/>
          <w:sz w:val="22"/>
          <w:szCs w:val="22"/>
          <w:lang w:eastAsia="ko-KR"/>
        </w:rPr>
        <w:t>“</w:t>
      </w:r>
      <w:r w:rsidR="00715AAF">
        <w:rPr>
          <w:rFonts w:ascii="Times New Roman" w:hAnsi="Times New Roman" w:hint="eastAsia"/>
          <w:sz w:val="22"/>
          <w:szCs w:val="22"/>
          <w:lang w:eastAsia="ko-KR"/>
        </w:rPr>
        <w:t>R2</w:t>
      </w:r>
      <w:r>
        <w:rPr>
          <w:rFonts w:ascii="Times New Roman" w:hAnsi="Times New Roman"/>
          <w:sz w:val="22"/>
          <w:szCs w:val="22"/>
          <w:lang w:eastAsia="ko-KR"/>
        </w:rPr>
        <w:t>”</w:t>
      </w:r>
      <w:r w:rsidR="00715AAF">
        <w:rPr>
          <w:rFonts w:ascii="Times New Roman" w:hAnsi="Times New Roman" w:hint="eastAsia"/>
          <w:sz w:val="22"/>
          <w:szCs w:val="22"/>
          <w:lang w:eastAsia="ko-KR"/>
        </w:rPr>
        <w:t xml:space="preserve"> is the reader for D2R reception, </w:t>
      </w:r>
      <w:r w:rsidR="008926A5">
        <w:rPr>
          <w:rFonts w:ascii="Times New Roman" w:hAnsi="Times New Roman" w:hint="eastAsia"/>
          <w:sz w:val="22"/>
          <w:szCs w:val="22"/>
          <w:lang w:eastAsia="ko-KR"/>
        </w:rPr>
        <w:t xml:space="preserve">and </w:t>
      </w:r>
      <w:r>
        <w:rPr>
          <w:rFonts w:ascii="Times New Roman" w:hAnsi="Times New Roman"/>
          <w:sz w:val="22"/>
          <w:szCs w:val="22"/>
          <w:lang w:eastAsia="ko-KR"/>
        </w:rPr>
        <w:t>“</w:t>
      </w:r>
      <w:r w:rsidR="00715AAF">
        <w:rPr>
          <w:rFonts w:ascii="Times New Roman" w:hAnsi="Times New Roman" w:hint="eastAsia"/>
          <w:sz w:val="22"/>
          <w:szCs w:val="22"/>
          <w:lang w:eastAsia="ko-KR"/>
        </w:rPr>
        <w:t>D</w:t>
      </w:r>
      <w:r>
        <w:rPr>
          <w:rFonts w:ascii="Times New Roman" w:hAnsi="Times New Roman"/>
          <w:sz w:val="22"/>
          <w:szCs w:val="22"/>
          <w:lang w:eastAsia="ko-KR"/>
        </w:rPr>
        <w:t>”</w:t>
      </w:r>
      <w:r w:rsidR="00715AAF">
        <w:rPr>
          <w:rFonts w:ascii="Times New Roman" w:hAnsi="Times New Roman" w:hint="eastAsia"/>
          <w:sz w:val="22"/>
          <w:szCs w:val="22"/>
          <w:lang w:eastAsia="ko-KR"/>
        </w:rPr>
        <w:t xml:space="preserve"> is </w:t>
      </w:r>
      <w:r w:rsidR="008926A5">
        <w:rPr>
          <w:rFonts w:ascii="Times New Roman" w:hAnsi="Times New Roman" w:hint="eastAsia"/>
          <w:sz w:val="22"/>
          <w:szCs w:val="22"/>
          <w:lang w:eastAsia="ko-KR"/>
        </w:rPr>
        <w:t>AmIoT</w:t>
      </w:r>
      <w:r w:rsidR="00715AAF">
        <w:rPr>
          <w:rFonts w:ascii="Times New Roman" w:hAnsi="Times New Roman" w:hint="eastAsia"/>
          <w:sz w:val="22"/>
          <w:szCs w:val="22"/>
          <w:lang w:eastAsia="ko-KR"/>
        </w:rPr>
        <w:t xml:space="preserve"> device.</w:t>
      </w:r>
    </w:p>
    <w:p w14:paraId="1333A4AF" w14:textId="2F431DD6" w:rsidR="00512DC8" w:rsidRPr="00F21A2C" w:rsidRDefault="00512DC8" w:rsidP="00F21A2C">
      <w:pPr>
        <w:pStyle w:val="af"/>
        <w:numPr>
          <w:ilvl w:val="0"/>
          <w:numId w:val="54"/>
        </w:numPr>
        <w:spacing w:before="120" w:after="120" w:line="240" w:lineRule="auto"/>
        <w:ind w:leftChars="0"/>
        <w:rPr>
          <w:sz w:val="22"/>
          <w:szCs w:val="22"/>
          <w:lang w:eastAsia="ko-KR"/>
        </w:rPr>
      </w:pPr>
      <w:r>
        <w:rPr>
          <w:rFonts w:ascii="Times New Roman" w:hAnsi="Times New Roman" w:hint="eastAsia"/>
          <w:sz w:val="22"/>
          <w:szCs w:val="22"/>
          <w:lang w:eastAsia="ko-KR"/>
        </w:rPr>
        <w:t>Use case and observations</w:t>
      </w:r>
    </w:p>
    <w:p w14:paraId="4775FA87" w14:textId="35EA4E0A" w:rsidR="00F43576" w:rsidRDefault="00715AAF" w:rsidP="00512DC8">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D2R coverage can be supported with R2 </w:t>
      </w:r>
      <w:r w:rsidR="00135913">
        <w:rPr>
          <w:rFonts w:ascii="Times New Roman" w:hAnsi="Times New Roman" w:hint="eastAsia"/>
          <w:sz w:val="22"/>
          <w:szCs w:val="22"/>
          <w:lang w:eastAsia="ko-KR"/>
        </w:rPr>
        <w:t xml:space="preserve">which is </w:t>
      </w:r>
      <w:r>
        <w:rPr>
          <w:rFonts w:ascii="Times New Roman" w:hAnsi="Times New Roman" w:hint="eastAsia"/>
          <w:sz w:val="22"/>
          <w:szCs w:val="22"/>
          <w:lang w:eastAsia="ko-KR"/>
        </w:rPr>
        <w:t>close to D.</w:t>
      </w:r>
    </w:p>
    <w:p w14:paraId="1507FE88" w14:textId="68F385E0" w:rsidR="00715AAF" w:rsidRDefault="00FF79A3" w:rsidP="00715AA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SI cancelation is not required in R1 while cross-link interference (CLI) (between CW and D2R) may need to be handled in R2.</w:t>
      </w:r>
    </w:p>
    <w:p w14:paraId="0F6F08BF" w14:textId="1EC7C15B" w:rsidR="00F26698" w:rsidRDefault="008926A5" w:rsidP="00715AA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forwarding of the received D2R</w:t>
      </w:r>
      <w:r w:rsidR="00F26698">
        <w:rPr>
          <w:rFonts w:ascii="Times New Roman" w:hAnsi="Times New Roman" w:hint="eastAsia"/>
          <w:sz w:val="22"/>
          <w:szCs w:val="22"/>
          <w:lang w:eastAsia="ko-KR"/>
        </w:rPr>
        <w:t xml:space="preserve"> signal</w:t>
      </w:r>
      <w:r w:rsidR="00A84AEF">
        <w:rPr>
          <w:rFonts w:ascii="Times New Roman" w:hAnsi="Times New Roman" w:hint="eastAsia"/>
          <w:sz w:val="22"/>
          <w:szCs w:val="22"/>
          <w:lang w:eastAsia="ko-KR"/>
        </w:rPr>
        <w:t>/channel</w:t>
      </w:r>
      <w:r>
        <w:rPr>
          <w:rFonts w:ascii="Times New Roman" w:hAnsi="Times New Roman" w:hint="eastAsia"/>
          <w:sz w:val="22"/>
          <w:szCs w:val="22"/>
          <w:lang w:eastAsia="ko-KR"/>
        </w:rPr>
        <w:t xml:space="preserve"> from R2 to R1 is required </w:t>
      </w:r>
      <w:r w:rsidR="00F26698">
        <w:rPr>
          <w:rFonts w:ascii="Times New Roman" w:hAnsi="Times New Roman" w:hint="eastAsia"/>
          <w:sz w:val="22"/>
          <w:szCs w:val="22"/>
          <w:lang w:eastAsia="ko-KR"/>
        </w:rPr>
        <w:t>(for example,</w:t>
      </w:r>
      <w:r w:rsidR="00BA1000">
        <w:rPr>
          <w:rFonts w:ascii="Times New Roman" w:hAnsi="Times New Roman" w:hint="eastAsia"/>
          <w:sz w:val="22"/>
          <w:szCs w:val="22"/>
          <w:lang w:eastAsia="ko-KR"/>
        </w:rPr>
        <w:t xml:space="preserve"> </w:t>
      </w:r>
      <w:r w:rsidR="00F26698">
        <w:rPr>
          <w:rFonts w:ascii="Times New Roman" w:hAnsi="Times New Roman" w:hint="eastAsia"/>
          <w:sz w:val="22"/>
          <w:szCs w:val="22"/>
          <w:lang w:eastAsia="ko-KR"/>
        </w:rPr>
        <w:t>D2R random access signal</w:t>
      </w:r>
      <w:r w:rsidR="00A84AEF">
        <w:rPr>
          <w:rFonts w:ascii="Times New Roman" w:hAnsi="Times New Roman" w:hint="eastAsia"/>
          <w:sz w:val="22"/>
          <w:szCs w:val="22"/>
          <w:lang w:eastAsia="ko-KR"/>
        </w:rPr>
        <w:t>/channel</w:t>
      </w:r>
      <w:r w:rsidR="00F26698">
        <w:rPr>
          <w:rFonts w:ascii="Times New Roman" w:hAnsi="Times New Roman" w:hint="eastAsia"/>
          <w:sz w:val="22"/>
          <w:szCs w:val="22"/>
          <w:lang w:eastAsia="ko-KR"/>
        </w:rPr>
        <w:t xml:space="preserve"> (from device) received in R2 </w:t>
      </w:r>
      <w:r w:rsidR="00BA1000">
        <w:rPr>
          <w:rFonts w:ascii="Times New Roman" w:hAnsi="Times New Roman" w:hint="eastAsia"/>
          <w:sz w:val="22"/>
          <w:szCs w:val="22"/>
          <w:lang w:eastAsia="ko-KR"/>
        </w:rPr>
        <w:t xml:space="preserve">needs to be forwarded </w:t>
      </w:r>
      <w:r w:rsidR="00F26698">
        <w:rPr>
          <w:rFonts w:ascii="Times New Roman" w:hAnsi="Times New Roman" w:hint="eastAsia"/>
          <w:sz w:val="22"/>
          <w:szCs w:val="22"/>
          <w:lang w:eastAsia="ko-KR"/>
        </w:rPr>
        <w:t xml:space="preserve">to R1 </w:t>
      </w:r>
      <w:r w:rsidR="00BA1000">
        <w:rPr>
          <w:rFonts w:ascii="Times New Roman" w:hAnsi="Times New Roman" w:hint="eastAsia"/>
          <w:sz w:val="22"/>
          <w:szCs w:val="22"/>
          <w:lang w:eastAsia="ko-KR"/>
        </w:rPr>
        <w:t xml:space="preserve">for </w:t>
      </w:r>
      <w:r w:rsidR="00F26698">
        <w:rPr>
          <w:rFonts w:ascii="Times New Roman" w:hAnsi="Times New Roman" w:hint="eastAsia"/>
          <w:sz w:val="22"/>
          <w:szCs w:val="22"/>
          <w:lang w:eastAsia="ko-KR"/>
        </w:rPr>
        <w:t>transmi</w:t>
      </w:r>
      <w:r w:rsidR="00BA1000">
        <w:rPr>
          <w:rFonts w:ascii="Times New Roman" w:hAnsi="Times New Roman" w:hint="eastAsia"/>
          <w:sz w:val="22"/>
          <w:szCs w:val="22"/>
          <w:lang w:eastAsia="ko-KR"/>
        </w:rPr>
        <w:t xml:space="preserve">tting R2D random access </w:t>
      </w:r>
      <w:r w:rsidR="00F26698">
        <w:rPr>
          <w:rFonts w:ascii="Times New Roman" w:hAnsi="Times New Roman" w:hint="eastAsia"/>
          <w:sz w:val="22"/>
          <w:szCs w:val="22"/>
          <w:lang w:eastAsia="ko-KR"/>
        </w:rPr>
        <w:t>response</w:t>
      </w:r>
      <w:r w:rsidR="00BA1000">
        <w:rPr>
          <w:rFonts w:ascii="Times New Roman" w:hAnsi="Times New Roman" w:hint="eastAsia"/>
          <w:sz w:val="22"/>
          <w:szCs w:val="22"/>
          <w:lang w:eastAsia="ko-KR"/>
        </w:rPr>
        <w:t xml:space="preserve"> to the device).</w:t>
      </w:r>
    </w:p>
    <w:p w14:paraId="73902B0D" w14:textId="2B8B7543" w:rsidR="008926A5" w:rsidRDefault="00BA1000" w:rsidP="00F21A2C">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w:t>
      </w:r>
      <w:r w:rsidR="008926A5" w:rsidRPr="00161CB8">
        <w:rPr>
          <w:rFonts w:ascii="Times New Roman" w:hAnsi="Times New Roman" w:hint="eastAsia"/>
          <w:sz w:val="22"/>
          <w:szCs w:val="22"/>
          <w:lang w:eastAsia="ko-KR"/>
        </w:rPr>
        <w:t xml:space="preserve"> would be impacted to D2R-to-R2D timing gap.</w:t>
      </w:r>
    </w:p>
    <w:p w14:paraId="548DC709" w14:textId="519F9E7E" w:rsidR="00FF79A3" w:rsidRDefault="00FF79A3" w:rsidP="00715AA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w:t>
      </w:r>
      <w:r>
        <w:rPr>
          <w:rFonts w:ascii="Times New Roman" w:hAnsi="Times New Roman" w:hint="eastAsia"/>
          <w:sz w:val="22"/>
          <w:szCs w:val="22"/>
          <w:lang w:eastAsia="ko-KR"/>
        </w:rPr>
        <w:t>djustment of CW/D2R timing might be needed between R1 and R2.</w:t>
      </w:r>
    </w:p>
    <w:p w14:paraId="2102AF2B" w14:textId="2F41A2DB" w:rsidR="00135913" w:rsidRDefault="00135913" w:rsidP="00135913">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pectrum combination</w:t>
      </w:r>
      <w:r w:rsidR="00237301">
        <w:rPr>
          <w:rFonts w:ascii="Times New Roman" w:hAnsi="Times New Roman" w:hint="eastAsia"/>
          <w:sz w:val="22"/>
          <w:szCs w:val="22"/>
          <w:lang w:eastAsia="ko-KR"/>
        </w:rPr>
        <w:t>s</w:t>
      </w:r>
      <w:r>
        <w:rPr>
          <w:rFonts w:ascii="Times New Roman" w:hAnsi="Times New Roman" w:hint="eastAsia"/>
          <w:sz w:val="22"/>
          <w:szCs w:val="22"/>
          <w:lang w:eastAsia="ko-KR"/>
        </w:rPr>
        <w:t xml:space="preserve"> for R2D and CW/D2R</w:t>
      </w:r>
    </w:p>
    <w:p w14:paraId="70B8B4EE" w14:textId="0ABD71A4" w:rsidR="00135913" w:rsidRDefault="00135913" w:rsidP="00135913">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w:t>
      </w:r>
      <w:r w:rsidR="008926A5">
        <w:rPr>
          <w:rFonts w:ascii="Times New Roman" w:hAnsi="Times New Roman" w:hint="eastAsia"/>
          <w:sz w:val="22"/>
          <w:szCs w:val="22"/>
          <w:lang w:eastAsia="ko-KR"/>
        </w:rPr>
        <w:t>1</w:t>
      </w:r>
      <w:r>
        <w:rPr>
          <w:rFonts w:ascii="Times New Roman" w:hAnsi="Times New Roman" w:hint="eastAsia"/>
          <w:sz w:val="22"/>
          <w:szCs w:val="22"/>
          <w:lang w:eastAsia="ko-KR"/>
        </w:rPr>
        <w:t>: R2D in DL band + CW/D2R in DL band (Case 1-1 in the agreement)</w:t>
      </w:r>
    </w:p>
    <w:p w14:paraId="1FEF8CFE" w14:textId="294A9D2B" w:rsidR="00135913" w:rsidRDefault="002A46DD" w:rsidP="00F21A2C">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w:t>
      </w:r>
      <w:r>
        <w:rPr>
          <w:rFonts w:ascii="Times New Roman" w:hAnsi="Times New Roman" w:hint="eastAsia"/>
          <w:sz w:val="22"/>
          <w:szCs w:val="22"/>
          <w:lang w:eastAsia="ko-KR"/>
        </w:rPr>
        <w:t>n the D2R transmission by device in DL band, regulation issue need to be checked.</w:t>
      </w:r>
    </w:p>
    <w:p w14:paraId="5A500D4D" w14:textId="7B9C6509" w:rsidR="00135913" w:rsidRDefault="00135913" w:rsidP="00135913">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w:t>
      </w:r>
      <w:r w:rsidR="008926A5">
        <w:rPr>
          <w:rFonts w:ascii="Times New Roman" w:hAnsi="Times New Roman" w:hint="eastAsia"/>
          <w:sz w:val="22"/>
          <w:szCs w:val="22"/>
          <w:lang w:eastAsia="ko-KR"/>
        </w:rPr>
        <w:t>2</w:t>
      </w:r>
      <w:r>
        <w:rPr>
          <w:rFonts w:ascii="Times New Roman" w:hAnsi="Times New Roman" w:hint="eastAsia"/>
          <w:sz w:val="22"/>
          <w:szCs w:val="22"/>
          <w:lang w:eastAsia="ko-KR"/>
        </w:rPr>
        <w:t>:</w:t>
      </w:r>
      <w:r w:rsidRPr="00135913">
        <w:rPr>
          <w:rFonts w:ascii="Times New Roman" w:hAnsi="Times New Roman" w:hint="eastAsia"/>
          <w:sz w:val="22"/>
          <w:szCs w:val="22"/>
          <w:lang w:eastAsia="ko-KR"/>
        </w:rPr>
        <w:t xml:space="preserve"> </w:t>
      </w:r>
      <w:r>
        <w:rPr>
          <w:rFonts w:ascii="Times New Roman" w:hAnsi="Times New Roman" w:hint="eastAsia"/>
          <w:sz w:val="22"/>
          <w:szCs w:val="22"/>
          <w:lang w:eastAsia="ko-KR"/>
        </w:rPr>
        <w:t>R2D in DL band + CW/D2R in UL band (Case 1-2 in the agreement)</w:t>
      </w:r>
    </w:p>
    <w:p w14:paraId="13082DCA" w14:textId="2CDBD826" w:rsidR="002A46DD" w:rsidRDefault="002A46DD" w:rsidP="002A46DD">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w:t>
      </w:r>
      <w:r>
        <w:rPr>
          <w:rFonts w:ascii="Times New Roman" w:hAnsi="Times New Roman" w:hint="eastAsia"/>
          <w:sz w:val="22"/>
          <w:szCs w:val="22"/>
          <w:lang w:eastAsia="ko-KR"/>
        </w:rPr>
        <w:t xml:space="preserve">n the CW transmission by </w:t>
      </w:r>
      <w:proofErr w:type="spellStart"/>
      <w:r>
        <w:rPr>
          <w:rFonts w:ascii="Times New Roman" w:hAnsi="Times New Roman" w:hint="eastAsia"/>
          <w:sz w:val="22"/>
          <w:szCs w:val="22"/>
          <w:lang w:eastAsia="ko-KR"/>
        </w:rPr>
        <w:t>gNB</w:t>
      </w:r>
      <w:proofErr w:type="spellEnd"/>
      <w:r>
        <w:rPr>
          <w:rFonts w:ascii="Times New Roman" w:hAnsi="Times New Roman" w:hint="eastAsia"/>
          <w:sz w:val="22"/>
          <w:szCs w:val="22"/>
          <w:lang w:eastAsia="ko-KR"/>
        </w:rPr>
        <w:t xml:space="preserve"> in UL band, regulation issue need to be checked.</w:t>
      </w:r>
    </w:p>
    <w:p w14:paraId="4BBF9F4E" w14:textId="61E02D6E" w:rsidR="00F26698" w:rsidRDefault="002A46DD" w:rsidP="002A46DD">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frequency retuning between R2D</w:t>
      </w:r>
      <w:r w:rsidR="00BA1000">
        <w:rPr>
          <w:rFonts w:ascii="Times New Roman" w:hAnsi="Times New Roman" w:hint="eastAsia"/>
          <w:sz w:val="22"/>
          <w:szCs w:val="22"/>
          <w:lang w:eastAsia="ko-KR"/>
        </w:rPr>
        <w:t xml:space="preserve"> transmission (in DL band)</w:t>
      </w:r>
      <w:r>
        <w:rPr>
          <w:rFonts w:ascii="Times New Roman" w:hAnsi="Times New Roman" w:hint="eastAsia"/>
          <w:sz w:val="22"/>
          <w:szCs w:val="22"/>
          <w:lang w:eastAsia="ko-KR"/>
        </w:rPr>
        <w:t xml:space="preserve"> and D2R </w:t>
      </w:r>
      <w:r w:rsidR="00BA1000">
        <w:rPr>
          <w:rFonts w:ascii="Times New Roman" w:hAnsi="Times New Roman" w:hint="eastAsia"/>
          <w:sz w:val="22"/>
          <w:szCs w:val="22"/>
          <w:lang w:eastAsia="ko-KR"/>
        </w:rPr>
        <w:t xml:space="preserve">transmission (in UL band) </w:t>
      </w:r>
      <w:r>
        <w:rPr>
          <w:rFonts w:ascii="Times New Roman" w:hAnsi="Times New Roman" w:hint="eastAsia"/>
          <w:sz w:val="22"/>
          <w:szCs w:val="22"/>
          <w:lang w:eastAsia="ko-KR"/>
        </w:rPr>
        <w:t>is required</w:t>
      </w:r>
      <w:r w:rsidR="00F26698">
        <w:rPr>
          <w:rFonts w:ascii="Times New Roman" w:hAnsi="Times New Roman" w:hint="eastAsia"/>
          <w:sz w:val="22"/>
          <w:szCs w:val="22"/>
          <w:lang w:eastAsia="ko-KR"/>
        </w:rPr>
        <w:t>.</w:t>
      </w:r>
    </w:p>
    <w:p w14:paraId="7E567D46" w14:textId="4EBDE958" w:rsidR="002A46DD" w:rsidRDefault="00BA1000" w:rsidP="00F21A2C">
      <w:pPr>
        <w:pStyle w:val="af"/>
        <w:numPr>
          <w:ilvl w:val="3"/>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w:t>
      </w:r>
      <w:r w:rsidR="002A46DD">
        <w:rPr>
          <w:rFonts w:ascii="Times New Roman" w:hAnsi="Times New Roman" w:hint="eastAsia"/>
          <w:sz w:val="22"/>
          <w:szCs w:val="22"/>
          <w:lang w:eastAsia="ko-KR"/>
        </w:rPr>
        <w:t xml:space="preserve"> would be impacted to R</w:t>
      </w:r>
      <w:r w:rsidR="002A46DD" w:rsidRPr="00161CB8">
        <w:rPr>
          <w:rFonts w:ascii="Times New Roman" w:hAnsi="Times New Roman" w:hint="eastAsia"/>
          <w:sz w:val="22"/>
          <w:szCs w:val="22"/>
          <w:lang w:eastAsia="ko-KR"/>
        </w:rPr>
        <w:t>2</w:t>
      </w:r>
      <w:r w:rsidR="002A46DD">
        <w:rPr>
          <w:rFonts w:ascii="Times New Roman" w:hAnsi="Times New Roman" w:hint="eastAsia"/>
          <w:sz w:val="22"/>
          <w:szCs w:val="22"/>
          <w:lang w:eastAsia="ko-KR"/>
        </w:rPr>
        <w:t>D</w:t>
      </w:r>
      <w:r w:rsidR="002A46DD" w:rsidRPr="00161CB8">
        <w:rPr>
          <w:rFonts w:ascii="Times New Roman" w:hAnsi="Times New Roman" w:hint="eastAsia"/>
          <w:sz w:val="22"/>
          <w:szCs w:val="22"/>
          <w:lang w:eastAsia="ko-KR"/>
        </w:rPr>
        <w:t>-to-</w:t>
      </w:r>
      <w:r w:rsidR="002A46DD">
        <w:rPr>
          <w:rFonts w:ascii="Times New Roman" w:hAnsi="Times New Roman" w:hint="eastAsia"/>
          <w:sz w:val="22"/>
          <w:szCs w:val="22"/>
          <w:lang w:eastAsia="ko-KR"/>
        </w:rPr>
        <w:t>D</w:t>
      </w:r>
      <w:r w:rsidR="002A46DD" w:rsidRPr="00161CB8">
        <w:rPr>
          <w:rFonts w:ascii="Times New Roman" w:hAnsi="Times New Roman" w:hint="eastAsia"/>
          <w:sz w:val="22"/>
          <w:szCs w:val="22"/>
          <w:lang w:eastAsia="ko-KR"/>
        </w:rPr>
        <w:t>2</w:t>
      </w:r>
      <w:r w:rsidR="002A46DD">
        <w:rPr>
          <w:rFonts w:ascii="Times New Roman" w:hAnsi="Times New Roman" w:hint="eastAsia"/>
          <w:sz w:val="22"/>
          <w:szCs w:val="22"/>
          <w:lang w:eastAsia="ko-KR"/>
        </w:rPr>
        <w:t>R</w:t>
      </w:r>
      <w:r w:rsidR="002A46DD" w:rsidRPr="00161CB8">
        <w:rPr>
          <w:rFonts w:ascii="Times New Roman" w:hAnsi="Times New Roman" w:hint="eastAsia"/>
          <w:sz w:val="22"/>
          <w:szCs w:val="22"/>
          <w:lang w:eastAsia="ko-KR"/>
        </w:rPr>
        <w:t xml:space="preserve"> </w:t>
      </w:r>
      <w:r w:rsidR="002A46DD">
        <w:rPr>
          <w:rFonts w:ascii="Times New Roman" w:hAnsi="Times New Roman" w:hint="eastAsia"/>
          <w:sz w:val="22"/>
          <w:szCs w:val="22"/>
          <w:lang w:eastAsia="ko-KR"/>
        </w:rPr>
        <w:t xml:space="preserve">and </w:t>
      </w:r>
      <w:r w:rsidR="002A46DD" w:rsidRPr="00161CB8">
        <w:rPr>
          <w:rFonts w:ascii="Times New Roman" w:hAnsi="Times New Roman" w:hint="eastAsia"/>
          <w:sz w:val="22"/>
          <w:szCs w:val="22"/>
          <w:lang w:eastAsia="ko-KR"/>
        </w:rPr>
        <w:t>D2R-to-R2D</w:t>
      </w:r>
      <w:r w:rsidR="002A46DD">
        <w:rPr>
          <w:rFonts w:ascii="Times New Roman" w:hAnsi="Times New Roman" w:hint="eastAsia"/>
          <w:sz w:val="22"/>
          <w:szCs w:val="22"/>
          <w:lang w:eastAsia="ko-KR"/>
        </w:rPr>
        <w:t xml:space="preserve"> timing gap.</w:t>
      </w:r>
    </w:p>
    <w:p w14:paraId="29BD29EA" w14:textId="0FCE3CF3" w:rsidR="00135913" w:rsidRDefault="00135913" w:rsidP="00135913">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w:t>
      </w:r>
      <w:r w:rsidR="008926A5">
        <w:rPr>
          <w:rFonts w:ascii="Times New Roman" w:hAnsi="Times New Roman" w:hint="eastAsia"/>
          <w:sz w:val="22"/>
          <w:szCs w:val="22"/>
          <w:lang w:eastAsia="ko-KR"/>
        </w:rPr>
        <w:t>3</w:t>
      </w:r>
      <w:r>
        <w:rPr>
          <w:rFonts w:ascii="Times New Roman" w:hAnsi="Times New Roman" w:hint="eastAsia"/>
          <w:sz w:val="22"/>
          <w:szCs w:val="22"/>
          <w:lang w:eastAsia="ko-KR"/>
        </w:rPr>
        <w:t>:</w:t>
      </w:r>
      <w:r w:rsidRPr="00135913">
        <w:rPr>
          <w:rFonts w:ascii="Times New Roman" w:hAnsi="Times New Roman" w:hint="eastAsia"/>
          <w:sz w:val="22"/>
          <w:szCs w:val="22"/>
          <w:lang w:eastAsia="ko-KR"/>
        </w:rPr>
        <w:t xml:space="preserve"> </w:t>
      </w:r>
      <w:r>
        <w:rPr>
          <w:rFonts w:ascii="Times New Roman" w:hAnsi="Times New Roman" w:hint="eastAsia"/>
          <w:sz w:val="22"/>
          <w:szCs w:val="22"/>
          <w:lang w:eastAsia="ko-KR"/>
        </w:rPr>
        <w:t>R2D in UL band + CW/D2R in DL band (Case 1-1)</w:t>
      </w:r>
    </w:p>
    <w:p w14:paraId="1B269E5C" w14:textId="0F981F01" w:rsidR="002A46DD" w:rsidRPr="00683172" w:rsidRDefault="002A46DD" w:rsidP="00683172">
      <w:pPr>
        <w:pStyle w:val="af"/>
        <w:numPr>
          <w:ilvl w:val="2"/>
          <w:numId w:val="54"/>
        </w:numPr>
        <w:spacing w:before="120" w:after="120" w:line="240" w:lineRule="auto"/>
        <w:ind w:leftChars="0"/>
        <w:rPr>
          <w:rFonts w:ascii="Times New Roman" w:hAnsi="Times New Roman"/>
          <w:sz w:val="22"/>
          <w:szCs w:val="22"/>
          <w:lang w:eastAsia="ko-KR"/>
        </w:rPr>
      </w:pPr>
      <w:r w:rsidRPr="00683172">
        <w:rPr>
          <w:rFonts w:ascii="Times New Roman" w:hAnsi="Times New Roman"/>
          <w:sz w:val="22"/>
          <w:szCs w:val="22"/>
          <w:lang w:eastAsia="ko-KR"/>
        </w:rPr>
        <w:lastRenderedPageBreak/>
        <w:t>O</w:t>
      </w:r>
      <w:r w:rsidRPr="00683172">
        <w:rPr>
          <w:rFonts w:ascii="Times New Roman" w:hAnsi="Times New Roman" w:hint="eastAsia"/>
          <w:sz w:val="22"/>
          <w:szCs w:val="22"/>
          <w:lang w:eastAsia="ko-KR"/>
        </w:rPr>
        <w:t>n</w:t>
      </w:r>
      <w:r w:rsidR="00683172" w:rsidRPr="00683172">
        <w:rPr>
          <w:rFonts w:ascii="Times New Roman" w:hAnsi="Times New Roman" w:hint="eastAsia"/>
          <w:sz w:val="22"/>
          <w:szCs w:val="22"/>
          <w:lang w:eastAsia="ko-KR"/>
        </w:rPr>
        <w:t xml:space="preserve"> both</w:t>
      </w:r>
      <w:r w:rsidRPr="00683172">
        <w:rPr>
          <w:rFonts w:ascii="Times New Roman" w:hAnsi="Times New Roman" w:hint="eastAsia"/>
          <w:sz w:val="22"/>
          <w:szCs w:val="22"/>
          <w:lang w:eastAsia="ko-KR"/>
        </w:rPr>
        <w:t xml:space="preserve"> the R2D transmission by </w:t>
      </w:r>
      <w:proofErr w:type="spellStart"/>
      <w:r w:rsidRPr="00683172">
        <w:rPr>
          <w:rFonts w:ascii="Times New Roman" w:hAnsi="Times New Roman" w:hint="eastAsia"/>
          <w:sz w:val="22"/>
          <w:szCs w:val="22"/>
          <w:lang w:eastAsia="ko-KR"/>
        </w:rPr>
        <w:t>gNB</w:t>
      </w:r>
      <w:proofErr w:type="spellEnd"/>
      <w:r w:rsidRPr="00683172">
        <w:rPr>
          <w:rFonts w:ascii="Times New Roman" w:hAnsi="Times New Roman" w:hint="eastAsia"/>
          <w:sz w:val="22"/>
          <w:szCs w:val="22"/>
          <w:lang w:eastAsia="ko-KR"/>
        </w:rPr>
        <w:t xml:space="preserve"> in UL band</w:t>
      </w:r>
      <w:r w:rsidR="00683172">
        <w:rPr>
          <w:rFonts w:ascii="Times New Roman" w:hAnsi="Times New Roman" w:hint="eastAsia"/>
          <w:sz w:val="22"/>
          <w:szCs w:val="22"/>
          <w:lang w:eastAsia="ko-KR"/>
        </w:rPr>
        <w:t xml:space="preserve"> and</w:t>
      </w:r>
      <w:r w:rsidRPr="00683172">
        <w:rPr>
          <w:rFonts w:ascii="Times New Roman" w:hAnsi="Times New Roman" w:hint="eastAsia"/>
          <w:sz w:val="22"/>
          <w:szCs w:val="22"/>
          <w:lang w:eastAsia="ko-KR"/>
        </w:rPr>
        <w:t xml:space="preserve"> the D2R transmission by device in DL band, regulation issue need to be checked.</w:t>
      </w:r>
    </w:p>
    <w:p w14:paraId="54F90789" w14:textId="1B61FCD9" w:rsidR="00BA1000" w:rsidRDefault="00BA1000" w:rsidP="00BA1000">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frequency retuning between R2D transmission (in UL band) and D2R transmission (in DL band) is required.</w:t>
      </w:r>
    </w:p>
    <w:p w14:paraId="70A2E50A" w14:textId="77777777" w:rsidR="00BA1000" w:rsidRDefault="00BA1000" w:rsidP="00BA1000">
      <w:pPr>
        <w:pStyle w:val="af"/>
        <w:numPr>
          <w:ilvl w:val="3"/>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 would be impacted to R</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-to-</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R</w:t>
      </w:r>
      <w:r w:rsidRPr="00161CB8">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and </w:t>
      </w:r>
      <w:r w:rsidRPr="00161CB8">
        <w:rPr>
          <w:rFonts w:ascii="Times New Roman" w:hAnsi="Times New Roman" w:hint="eastAsia"/>
          <w:sz w:val="22"/>
          <w:szCs w:val="22"/>
          <w:lang w:eastAsia="ko-KR"/>
        </w:rPr>
        <w:t>D2R-to-R2D</w:t>
      </w:r>
      <w:r>
        <w:rPr>
          <w:rFonts w:ascii="Times New Roman" w:hAnsi="Times New Roman" w:hint="eastAsia"/>
          <w:sz w:val="22"/>
          <w:szCs w:val="22"/>
          <w:lang w:eastAsia="ko-KR"/>
        </w:rPr>
        <w:t xml:space="preserve"> timing gap.</w:t>
      </w:r>
    </w:p>
    <w:p w14:paraId="40BDE395" w14:textId="0707AC7C" w:rsidR="00135913" w:rsidRDefault="00135913" w:rsidP="00135913">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w:t>
      </w:r>
      <w:r w:rsidR="008926A5">
        <w:rPr>
          <w:rFonts w:ascii="Times New Roman" w:hAnsi="Times New Roman" w:hint="eastAsia"/>
          <w:sz w:val="22"/>
          <w:szCs w:val="22"/>
          <w:lang w:eastAsia="ko-KR"/>
        </w:rPr>
        <w:t>4</w:t>
      </w:r>
      <w:r>
        <w:rPr>
          <w:rFonts w:ascii="Times New Roman" w:hAnsi="Times New Roman" w:hint="eastAsia"/>
          <w:sz w:val="22"/>
          <w:szCs w:val="22"/>
          <w:lang w:eastAsia="ko-KR"/>
        </w:rPr>
        <w:t>:</w:t>
      </w:r>
      <w:r w:rsidRPr="00135913">
        <w:rPr>
          <w:rFonts w:ascii="Times New Roman" w:hAnsi="Times New Roman" w:hint="eastAsia"/>
          <w:sz w:val="22"/>
          <w:szCs w:val="22"/>
          <w:lang w:eastAsia="ko-KR"/>
        </w:rPr>
        <w:t xml:space="preserve"> </w:t>
      </w:r>
      <w:r>
        <w:rPr>
          <w:rFonts w:ascii="Times New Roman" w:hAnsi="Times New Roman" w:hint="eastAsia"/>
          <w:sz w:val="22"/>
          <w:szCs w:val="22"/>
          <w:lang w:eastAsia="ko-KR"/>
        </w:rPr>
        <w:t>R2D in UL band + CW/D2R in UL band (Case 1-2)</w:t>
      </w:r>
    </w:p>
    <w:p w14:paraId="51B44326" w14:textId="557E91E4" w:rsidR="002A46DD" w:rsidRDefault="002A46DD" w:rsidP="002A46DD">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w:t>
      </w:r>
      <w:r>
        <w:rPr>
          <w:rFonts w:ascii="Times New Roman" w:hAnsi="Times New Roman" w:hint="eastAsia"/>
          <w:sz w:val="22"/>
          <w:szCs w:val="22"/>
          <w:lang w:eastAsia="ko-KR"/>
        </w:rPr>
        <w:t xml:space="preserve">n the R2D/CW transmission by </w:t>
      </w:r>
      <w:proofErr w:type="spellStart"/>
      <w:r>
        <w:rPr>
          <w:rFonts w:ascii="Times New Roman" w:hAnsi="Times New Roman" w:hint="eastAsia"/>
          <w:sz w:val="22"/>
          <w:szCs w:val="22"/>
          <w:lang w:eastAsia="ko-KR"/>
        </w:rPr>
        <w:t>gNB</w:t>
      </w:r>
      <w:proofErr w:type="spellEnd"/>
      <w:r>
        <w:rPr>
          <w:rFonts w:ascii="Times New Roman" w:hAnsi="Times New Roman" w:hint="eastAsia"/>
          <w:sz w:val="22"/>
          <w:szCs w:val="22"/>
          <w:lang w:eastAsia="ko-KR"/>
        </w:rPr>
        <w:t xml:space="preserve"> in UL band, regulation issue need to be checked.</w:t>
      </w:r>
    </w:p>
    <w:p w14:paraId="60807EAA" w14:textId="196507A9" w:rsidR="00715AAF" w:rsidRDefault="00715AAF" w:rsidP="00F21A2C">
      <w:pPr>
        <w:spacing w:before="120" w:after="120" w:line="240" w:lineRule="auto"/>
        <w:ind w:left="0" w:firstLineChars="100" w:firstLine="220"/>
        <w:rPr>
          <w:rFonts w:eastAsia="바탕"/>
          <w:sz w:val="22"/>
          <w:szCs w:val="22"/>
          <w:lang w:val="x-none" w:eastAsia="ko-KR"/>
        </w:rPr>
      </w:pPr>
    </w:p>
    <w:p w14:paraId="4B02C2F7" w14:textId="1CC50B62" w:rsidR="005807A7" w:rsidRDefault="008926A5"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w:t>
      </w:r>
      <w:r w:rsidR="005807A7">
        <w:rPr>
          <w:rFonts w:eastAsia="바탕" w:hint="eastAsia"/>
          <w:b/>
          <w:sz w:val="22"/>
          <w:szCs w:val="22"/>
          <w:u w:val="single"/>
          <w:lang w:eastAsia="ko-KR"/>
        </w:rPr>
        <w:t>s</w:t>
      </w:r>
      <w:r w:rsidRPr="00A45676">
        <w:rPr>
          <w:rFonts w:eastAsia="바탕"/>
          <w:b/>
          <w:sz w:val="22"/>
          <w:szCs w:val="22"/>
          <w:u w:val="single"/>
          <w:lang w:eastAsia="ko-KR"/>
        </w:rPr>
        <w:t xml:space="preserve"> </w:t>
      </w:r>
      <w:r w:rsidR="005807A7">
        <w:rPr>
          <w:rFonts w:eastAsia="바탕" w:hint="eastAsia"/>
          <w:b/>
          <w:sz w:val="22"/>
          <w:szCs w:val="22"/>
          <w:u w:val="single"/>
          <w:lang w:eastAsia="ko-KR"/>
        </w:rPr>
        <w:t>on D1T1-A1</w:t>
      </w:r>
      <w:r w:rsidR="009C54FE">
        <w:rPr>
          <w:rFonts w:eastAsia="바탕" w:hint="eastAsia"/>
          <w:b/>
          <w:sz w:val="22"/>
          <w:szCs w:val="22"/>
          <w:lang w:eastAsia="ko-KR"/>
        </w:rPr>
        <w:t xml:space="preserve">: </w:t>
      </w:r>
      <w:r w:rsidR="005807A7" w:rsidRPr="00066773">
        <w:rPr>
          <w:rFonts w:eastAsia="바탕" w:hint="eastAsia"/>
          <w:b/>
          <w:sz w:val="22"/>
          <w:szCs w:val="22"/>
          <w:lang w:eastAsia="ko-KR"/>
        </w:rPr>
        <w:t>(</w:t>
      </w:r>
      <w:r w:rsidR="005807A7" w:rsidRPr="009C54FE">
        <w:rPr>
          <w:rFonts w:eastAsia="바탕" w:hint="eastAsia"/>
          <w:b/>
          <w:bCs/>
          <w:sz w:val="22"/>
          <w:szCs w:val="22"/>
          <w:lang w:val="en-US" w:eastAsia="ko-KR"/>
        </w:rPr>
        <w:t xml:space="preserve">inside </w:t>
      </w:r>
      <w:r w:rsidR="005807A7" w:rsidRPr="00161CB8">
        <w:rPr>
          <w:rFonts w:eastAsia="바탕" w:hint="eastAsia"/>
          <w:b/>
          <w:bCs/>
          <w:sz w:val="22"/>
          <w:szCs w:val="22"/>
          <w:lang w:val="en-US" w:eastAsia="ko-KR"/>
        </w:rPr>
        <w:t>topology CW</w:t>
      </w:r>
      <w:r w:rsidR="005807A7">
        <w:rPr>
          <w:rFonts w:eastAsia="바탕" w:hint="eastAsia"/>
          <w:b/>
          <w:bCs/>
          <w:sz w:val="22"/>
          <w:szCs w:val="22"/>
          <w:lang w:val="en-US" w:eastAsia="ko-KR"/>
        </w:rPr>
        <w:t xml:space="preserve"> &amp;</w:t>
      </w:r>
      <w:r w:rsidR="005807A7" w:rsidRPr="00161CB8">
        <w:rPr>
          <w:rFonts w:eastAsia="바탕" w:hint="eastAsia"/>
          <w:b/>
          <w:bCs/>
          <w:sz w:val="22"/>
          <w:szCs w:val="22"/>
          <w:lang w:val="en-US" w:eastAsia="ko-KR"/>
        </w:rPr>
        <w:t xml:space="preserve"> differe</w:t>
      </w:r>
      <w:r w:rsidR="005807A7">
        <w:rPr>
          <w:rFonts w:eastAsia="바탕" w:hint="eastAsia"/>
          <w:b/>
          <w:bCs/>
          <w:sz w:val="22"/>
          <w:szCs w:val="22"/>
          <w:lang w:val="en-US" w:eastAsia="ko-KR"/>
        </w:rPr>
        <w:t>nt reader for R2D/CW and D2R)</w:t>
      </w:r>
    </w:p>
    <w:p w14:paraId="79C3E2AC" w14:textId="1E26E193" w:rsidR="005807A7" w:rsidRDefault="005807A7" w:rsidP="008926A5">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54A8763B" wp14:editId="5DCC8741">
            <wp:extent cx="2372400" cy="399600"/>
            <wp:effectExtent l="19050" t="19050" r="8890" b="19685"/>
            <wp:docPr id="24078963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750EF60D" w14:textId="77777777" w:rsidR="005807A7" w:rsidRPr="00F21A2C" w:rsidRDefault="005807A7" w:rsidP="00F21A2C">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D2R coverage can be supported with R2 which is close to D.</w:t>
      </w:r>
    </w:p>
    <w:p w14:paraId="54292467" w14:textId="262DBF80" w:rsidR="008926A5" w:rsidRPr="00161CB8" w:rsidRDefault="005807A7" w:rsidP="005807A7">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SI cancelation is not required in R1 while CLI</w:t>
      </w:r>
      <w:r>
        <w:rPr>
          <w:rFonts w:ascii="Times New Roman" w:hAnsi="Times New Roman" w:hint="eastAsia"/>
          <w:b/>
          <w:sz w:val="22"/>
          <w:szCs w:val="22"/>
          <w:lang w:val="en-GB" w:eastAsia="ko-KR"/>
        </w:rPr>
        <w:t xml:space="preserve"> </w:t>
      </w:r>
      <w:r w:rsidRPr="00F21A2C">
        <w:rPr>
          <w:rFonts w:ascii="Times New Roman" w:hAnsi="Times New Roman"/>
          <w:b/>
          <w:sz w:val="22"/>
          <w:szCs w:val="22"/>
          <w:lang w:val="en-GB" w:eastAsia="ko-KR"/>
        </w:rPr>
        <w:t>may need to be handled in R2.</w:t>
      </w:r>
    </w:p>
    <w:p w14:paraId="7F3C7511" w14:textId="7F284D7A" w:rsidR="005807A7" w:rsidRDefault="005807A7"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2</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D1T1-A1</w:t>
      </w:r>
      <w:r w:rsidR="00BA1000">
        <w:rPr>
          <w:rFonts w:eastAsia="바탕" w:hint="eastAsia"/>
          <w:b/>
          <w:sz w:val="22"/>
          <w:szCs w:val="22"/>
          <w:lang w:eastAsia="ko-KR"/>
        </w:rPr>
        <w:t>:</w:t>
      </w:r>
    </w:p>
    <w:p w14:paraId="583A3963" w14:textId="50579CAB" w:rsidR="00BA1000" w:rsidRPr="00F21A2C" w:rsidRDefault="00BA1000" w:rsidP="00F21A2C">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Time delay for forwarding of the received D2R signal</w:t>
      </w:r>
      <w:r w:rsidR="00A84AEF">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4CB87BCE" w14:textId="7015BC5F" w:rsidR="00BA1000" w:rsidRPr="00F21A2C" w:rsidRDefault="00BA1000" w:rsidP="00F21A2C">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Adjustment of CW/D2R timing between R1 and R2</w:t>
      </w:r>
    </w:p>
    <w:p w14:paraId="5C727CCE" w14:textId="2349CC7F" w:rsidR="00BA1000" w:rsidRPr="00F21A2C" w:rsidRDefault="00BA1000" w:rsidP="00F21A2C">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t>Time delay for frequency retuning between R2D and D2R</w:t>
      </w:r>
      <w:r w:rsidR="00945666">
        <w:rPr>
          <w:rFonts w:ascii="Times New Roman" w:hAnsi="Times New Roman" w:hint="eastAsia"/>
          <w:b/>
          <w:sz w:val="22"/>
          <w:szCs w:val="22"/>
          <w:lang w:val="en-GB" w:eastAsia="ko-KR"/>
        </w:rPr>
        <w:t xml:space="preserve"> in different bands</w:t>
      </w:r>
    </w:p>
    <w:p w14:paraId="6934E066" w14:textId="77777777" w:rsidR="00512DC8" w:rsidRPr="00F21A2C" w:rsidRDefault="00512DC8" w:rsidP="00F21A2C">
      <w:pPr>
        <w:spacing w:before="120" w:after="120" w:line="240" w:lineRule="auto"/>
        <w:ind w:left="284" w:hangingChars="129"/>
        <w:rPr>
          <w:rFonts w:eastAsia="바탕"/>
          <w:sz w:val="22"/>
          <w:szCs w:val="22"/>
          <w:lang w:val="en-US" w:eastAsia="ko-KR"/>
        </w:rPr>
      </w:pPr>
    </w:p>
    <w:p w14:paraId="0E01D261" w14:textId="553E123A" w:rsidR="00512DC8" w:rsidRDefault="00512DC8" w:rsidP="00F21A2C">
      <w:pPr>
        <w:spacing w:before="120" w:after="120" w:line="240" w:lineRule="auto"/>
        <w:ind w:left="288" w:hangingChars="131" w:hanging="288"/>
        <w:rPr>
          <w:rFonts w:eastAsia="바탕"/>
          <w:b/>
          <w:bCs/>
          <w:sz w:val="22"/>
          <w:szCs w:val="22"/>
          <w:lang w:val="en-US" w:eastAsia="ko-KR"/>
        </w:rPr>
      </w:pPr>
      <w:r w:rsidRPr="00161CB8">
        <w:rPr>
          <w:rFonts w:ascii="바탕" w:eastAsia="바탕" w:hAnsi="바탕" w:hint="eastAsia"/>
          <w:b/>
          <w:bCs/>
          <w:sz w:val="22"/>
          <w:szCs w:val="22"/>
          <w:lang w:val="en-US" w:eastAsia="ko-KR"/>
        </w:rPr>
        <w:t>■</w:t>
      </w:r>
      <w:r w:rsidRPr="00161CB8">
        <w:rPr>
          <w:rFonts w:eastAsia="바탕"/>
          <w:b/>
          <w:bCs/>
          <w:sz w:val="22"/>
          <w:szCs w:val="22"/>
          <w:lang w:val="en-US" w:eastAsia="ko-KR"/>
        </w:rPr>
        <w:t xml:space="preserve"> </w:t>
      </w:r>
      <w:r w:rsidRPr="00161CB8">
        <w:rPr>
          <w:rFonts w:eastAsia="바탕" w:hint="eastAsia"/>
          <w:b/>
          <w:bCs/>
          <w:sz w:val="22"/>
          <w:szCs w:val="22"/>
          <w:lang w:val="en-US" w:eastAsia="ko-KR"/>
        </w:rPr>
        <w:t>D1T1-A</w:t>
      </w:r>
      <w:r>
        <w:rPr>
          <w:rFonts w:eastAsia="바탕" w:hint="eastAsia"/>
          <w:b/>
          <w:bCs/>
          <w:sz w:val="22"/>
          <w:szCs w:val="22"/>
          <w:lang w:val="en-US" w:eastAsia="ko-KR"/>
        </w:rPr>
        <w:t>2</w:t>
      </w:r>
      <w:r w:rsidRPr="00161CB8">
        <w:rPr>
          <w:rFonts w:eastAsia="바탕" w:hint="eastAsia"/>
          <w:b/>
          <w:bCs/>
          <w:sz w:val="22"/>
          <w:szCs w:val="22"/>
          <w:lang w:val="en-US" w:eastAsia="ko-KR"/>
        </w:rPr>
        <w:t xml:space="preserve">: </w:t>
      </w:r>
      <w:r>
        <w:rPr>
          <w:rFonts w:eastAsia="바탕" w:hint="eastAsia"/>
          <w:b/>
          <w:bCs/>
          <w:sz w:val="22"/>
          <w:szCs w:val="22"/>
          <w:lang w:val="en-US" w:eastAsia="ko-KR"/>
        </w:rPr>
        <w:t>I</w:t>
      </w:r>
      <w:r w:rsidRPr="00161CB8">
        <w:rPr>
          <w:rFonts w:eastAsia="바탕" w:hint="eastAsia"/>
          <w:b/>
          <w:bCs/>
          <w:sz w:val="22"/>
          <w:szCs w:val="22"/>
          <w:lang w:val="en-US" w:eastAsia="ko-KR"/>
        </w:rPr>
        <w:t>nside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reader for R2D/CW and D2R</w:t>
      </w:r>
    </w:p>
    <w:p w14:paraId="0D49B2CA" w14:textId="6EEE4BD3" w:rsidR="00945666" w:rsidRPr="00066773" w:rsidRDefault="00945666" w:rsidP="0027008E">
      <w:pPr>
        <w:spacing w:before="120" w:after="120" w:line="240" w:lineRule="auto"/>
        <w:ind w:left="0" w:firstLineChars="100" w:firstLine="200"/>
        <w:rPr>
          <w:sz w:val="22"/>
          <w:szCs w:val="22"/>
          <w:lang w:eastAsia="ko-KR"/>
        </w:rPr>
      </w:pPr>
      <w:r w:rsidRPr="00864033">
        <w:rPr>
          <w:noProof/>
        </w:rPr>
        <w:drawing>
          <wp:inline distT="0" distB="0" distL="0" distR="0" wp14:anchorId="46DFDAEF" wp14:editId="5AD9DE16">
            <wp:extent cx="1504800" cy="579600"/>
            <wp:effectExtent l="19050" t="19050" r="19685" b="11430"/>
            <wp:docPr id="163687560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0556" t="48017" b="3956"/>
                    <a:stretch/>
                  </pic:blipFill>
                  <pic:spPr bwMode="auto">
                    <a:xfrm>
                      <a:off x="0" y="0"/>
                      <a:ext cx="1504800" cy="5796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24320023" w14:textId="3612E0E0" w:rsidR="00945666" w:rsidRDefault="00945666" w:rsidP="00945666">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Pr>
          <w:rFonts w:ascii="Times New Roman" w:hAnsi="Times New Roman" w:hint="eastAsia"/>
          <w:sz w:val="22"/>
          <w:szCs w:val="22"/>
          <w:lang w:eastAsia="ko-KR"/>
        </w:rPr>
        <w:t>eployment</w:t>
      </w:r>
    </w:p>
    <w:p w14:paraId="2D3C054C" w14:textId="792C9F69" w:rsidR="00945666" w:rsidRDefault="00AF7A1D" w:rsidP="00945666">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w:t>
      </w:r>
      <w:r w:rsidR="00945666">
        <w:rPr>
          <w:rFonts w:ascii="Times New Roman" w:hAnsi="Times New Roman" w:hint="eastAsia"/>
          <w:sz w:val="22"/>
          <w:szCs w:val="22"/>
          <w:lang w:eastAsia="ko-KR"/>
        </w:rPr>
        <w:t>R</w:t>
      </w:r>
      <w:r>
        <w:rPr>
          <w:rFonts w:ascii="Times New Roman" w:hAnsi="Times New Roman"/>
          <w:sz w:val="22"/>
          <w:szCs w:val="22"/>
          <w:lang w:eastAsia="ko-KR"/>
        </w:rPr>
        <w:t>”</w:t>
      </w:r>
      <w:r w:rsidR="00945666">
        <w:rPr>
          <w:rFonts w:ascii="Times New Roman" w:hAnsi="Times New Roman" w:hint="eastAsia"/>
          <w:sz w:val="22"/>
          <w:szCs w:val="22"/>
          <w:lang w:eastAsia="ko-KR"/>
        </w:rPr>
        <w:t xml:space="preserve"> is the reader for both R2D/CW transmission and D2R reception.</w:t>
      </w:r>
    </w:p>
    <w:p w14:paraId="72A4127E" w14:textId="77777777" w:rsidR="00945666" w:rsidRPr="00161CB8" w:rsidRDefault="00945666" w:rsidP="00945666">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Use case and observations</w:t>
      </w:r>
    </w:p>
    <w:p w14:paraId="1B665C78" w14:textId="73758B9E" w:rsidR="00945666" w:rsidRDefault="00945666" w:rsidP="00945666">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here is no D2R coverage issue with R.</w:t>
      </w:r>
    </w:p>
    <w:p w14:paraId="40F62243" w14:textId="4990D85F" w:rsidR="00945666" w:rsidRDefault="00945666" w:rsidP="00945666">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B</w:t>
      </w:r>
      <w:r>
        <w:rPr>
          <w:rFonts w:ascii="Times New Roman" w:hAnsi="Times New Roman" w:hint="eastAsia"/>
          <w:sz w:val="22"/>
          <w:szCs w:val="22"/>
          <w:lang w:eastAsia="ko-KR"/>
        </w:rPr>
        <w:t>ut SI cancelation is required in R</w:t>
      </w:r>
      <w:r w:rsidR="00EA3CE2">
        <w:rPr>
          <w:rFonts w:ascii="Times New Roman" w:hAnsi="Times New Roman" w:hint="eastAsia"/>
          <w:sz w:val="22"/>
          <w:szCs w:val="22"/>
          <w:lang w:eastAsia="ko-KR"/>
        </w:rPr>
        <w:t>, therefore D2R backscattering with frequency shift</w:t>
      </w:r>
      <w:r w:rsidR="00683172">
        <w:rPr>
          <w:rFonts w:ascii="Times New Roman" w:hAnsi="Times New Roman" w:hint="eastAsia"/>
          <w:sz w:val="22"/>
          <w:szCs w:val="22"/>
          <w:lang w:eastAsia="ko-KR"/>
        </w:rPr>
        <w:t xml:space="preserve"> by device</w:t>
      </w:r>
      <w:r>
        <w:rPr>
          <w:rFonts w:ascii="Times New Roman" w:hAnsi="Times New Roman" w:hint="eastAsia"/>
          <w:sz w:val="22"/>
          <w:szCs w:val="22"/>
          <w:lang w:eastAsia="ko-KR"/>
        </w:rPr>
        <w:t xml:space="preserve"> </w:t>
      </w:r>
      <w:r w:rsidR="00EA3CE2">
        <w:rPr>
          <w:rFonts w:ascii="Times New Roman" w:hAnsi="Times New Roman" w:hint="eastAsia"/>
          <w:sz w:val="22"/>
          <w:szCs w:val="22"/>
          <w:lang w:eastAsia="ko-KR"/>
        </w:rPr>
        <w:t>could make the SI cancelation</w:t>
      </w:r>
      <w:r w:rsidR="00683172">
        <w:rPr>
          <w:rFonts w:ascii="Times New Roman" w:hAnsi="Times New Roman" w:hint="eastAsia"/>
          <w:sz w:val="22"/>
          <w:szCs w:val="22"/>
          <w:lang w:eastAsia="ko-KR"/>
        </w:rPr>
        <w:t xml:space="preserve"> </w:t>
      </w:r>
      <w:r w:rsidR="00EA3CE2">
        <w:rPr>
          <w:rFonts w:ascii="Times New Roman" w:hAnsi="Times New Roman" w:hint="eastAsia"/>
          <w:sz w:val="22"/>
          <w:szCs w:val="22"/>
          <w:lang w:eastAsia="ko-KR"/>
        </w:rPr>
        <w:t>more feasible/</w:t>
      </w:r>
      <w:r w:rsidR="004E612E">
        <w:rPr>
          <w:rFonts w:ascii="Times New Roman" w:hAnsi="Times New Roman" w:hint="eastAsia"/>
          <w:sz w:val="22"/>
          <w:szCs w:val="22"/>
          <w:lang w:eastAsia="ko-KR"/>
        </w:rPr>
        <w:t>reliable</w:t>
      </w:r>
      <w:r>
        <w:rPr>
          <w:rFonts w:ascii="Times New Roman" w:hAnsi="Times New Roman" w:hint="eastAsia"/>
          <w:sz w:val="22"/>
          <w:szCs w:val="22"/>
          <w:lang w:eastAsia="ko-KR"/>
        </w:rPr>
        <w:t>.</w:t>
      </w:r>
    </w:p>
    <w:p w14:paraId="6A796B98" w14:textId="77777777" w:rsidR="00EA3CE2" w:rsidRDefault="00EA3CE2" w:rsidP="00EA3CE2">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pectrum combinations for R2D and CW/D2R</w:t>
      </w:r>
    </w:p>
    <w:p w14:paraId="5F0207B4" w14:textId="1E58CE54" w:rsidR="00EA3CE2" w:rsidRDefault="00EA3CE2"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ame as D1T1-A1 case in above</w:t>
      </w:r>
    </w:p>
    <w:p w14:paraId="1349AA5A" w14:textId="77777777" w:rsidR="00945666" w:rsidRPr="00F21A2C" w:rsidRDefault="00945666" w:rsidP="00945666">
      <w:pPr>
        <w:spacing w:before="120" w:after="120" w:line="240" w:lineRule="auto"/>
        <w:ind w:left="0" w:firstLine="0"/>
        <w:rPr>
          <w:rFonts w:eastAsiaTheme="minorEastAsia"/>
          <w:sz w:val="22"/>
          <w:szCs w:val="22"/>
          <w:lang w:val="x-none" w:eastAsia="ko-KR"/>
        </w:rPr>
      </w:pPr>
    </w:p>
    <w:p w14:paraId="5112B29A" w14:textId="4E0CF6F3" w:rsidR="00EA3CE2" w:rsidRDefault="00EA3CE2"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lastRenderedPageBreak/>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D1T1-A2</w:t>
      </w:r>
      <w:r w:rsidR="0031492B">
        <w:rPr>
          <w:rFonts w:eastAsia="바탕" w:hint="eastAsia"/>
          <w:b/>
          <w:sz w:val="22"/>
          <w:szCs w:val="22"/>
          <w:lang w:eastAsia="ko-KR"/>
        </w:rPr>
        <w:t xml:space="preserve">: </w:t>
      </w:r>
      <w:r w:rsidRPr="00066773">
        <w:rPr>
          <w:rFonts w:eastAsia="바탕" w:hint="eastAsia"/>
          <w:b/>
          <w:sz w:val="22"/>
          <w:szCs w:val="22"/>
          <w:lang w:eastAsia="ko-KR"/>
        </w:rPr>
        <w:t>(</w:t>
      </w:r>
      <w:r w:rsidRPr="0031492B">
        <w:rPr>
          <w:rFonts w:eastAsia="바탕" w:hint="eastAsia"/>
          <w:b/>
          <w:bCs/>
          <w:sz w:val="22"/>
          <w:szCs w:val="22"/>
          <w:lang w:val="en-US" w:eastAsia="ko-KR"/>
        </w:rPr>
        <w:t xml:space="preserve">inside </w:t>
      </w:r>
      <w:r w:rsidRPr="00161CB8">
        <w:rPr>
          <w:rFonts w:eastAsia="바탕" w:hint="eastAsia"/>
          <w:b/>
          <w:bCs/>
          <w:sz w:val="22"/>
          <w:szCs w:val="22"/>
          <w:lang w:val="en-US" w:eastAsia="ko-KR"/>
        </w:rPr>
        <w:t>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reader for R2D/CW and D2R)</w:t>
      </w:r>
    </w:p>
    <w:p w14:paraId="555A9935" w14:textId="5FD07930" w:rsidR="00EA3CE2" w:rsidRDefault="00EA3CE2" w:rsidP="00EA3CE2">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5BC60A9E" wp14:editId="5792239E">
            <wp:extent cx="1504800" cy="579600"/>
            <wp:effectExtent l="19050" t="19050" r="19685" b="11430"/>
            <wp:docPr id="132149364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0556" t="48017" b="3956"/>
                    <a:stretch/>
                  </pic:blipFill>
                  <pic:spPr bwMode="auto">
                    <a:xfrm>
                      <a:off x="0" y="0"/>
                      <a:ext cx="1504800" cy="5796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1735FA9E" w14:textId="6C4128D0" w:rsidR="00EA3CE2" w:rsidRPr="00F21A2C" w:rsidRDefault="00EA3CE2" w:rsidP="00815AA1">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There is no D2R coverage issue with R</w:t>
      </w:r>
      <w:r w:rsidR="00815AA1" w:rsidRPr="00815AA1">
        <w:rPr>
          <w:rFonts w:ascii="Times New Roman" w:hAnsi="Times New Roman" w:hint="eastAsia"/>
          <w:b/>
          <w:bCs/>
          <w:sz w:val="22"/>
          <w:szCs w:val="22"/>
          <w:lang w:eastAsia="ko-KR"/>
        </w:rPr>
        <w:t xml:space="preserve">, </w:t>
      </w:r>
      <w:r w:rsidR="00815AA1">
        <w:rPr>
          <w:rFonts w:ascii="Times New Roman" w:hAnsi="Times New Roman" w:hint="eastAsia"/>
          <w:b/>
          <w:bCs/>
          <w:sz w:val="22"/>
          <w:szCs w:val="22"/>
          <w:lang w:eastAsia="ko-KR"/>
        </w:rPr>
        <w:t>b</w:t>
      </w:r>
      <w:r w:rsidRPr="00F21A2C">
        <w:rPr>
          <w:rFonts w:ascii="Times New Roman" w:hAnsi="Times New Roman"/>
          <w:b/>
          <w:bCs/>
          <w:sz w:val="22"/>
          <w:szCs w:val="22"/>
          <w:lang w:eastAsia="ko-KR"/>
        </w:rPr>
        <w:t>ut SI cancelation is required in R</w:t>
      </w:r>
      <w:r w:rsidR="00815AA1">
        <w:rPr>
          <w:rFonts w:ascii="Times New Roman" w:hAnsi="Times New Roman" w:hint="eastAsia"/>
          <w:b/>
          <w:bCs/>
          <w:sz w:val="22"/>
          <w:szCs w:val="22"/>
          <w:lang w:eastAsia="ko-KR"/>
        </w:rPr>
        <w:t>.</w:t>
      </w:r>
    </w:p>
    <w:p w14:paraId="75EC14CE" w14:textId="3660C3A7" w:rsidR="00EA3CE2" w:rsidRDefault="00EA3CE2"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815AA1">
        <w:rPr>
          <w:rFonts w:eastAsia="바탕" w:hint="eastAsia"/>
          <w:b/>
          <w:sz w:val="22"/>
          <w:szCs w:val="22"/>
          <w:u w:val="single"/>
          <w:lang w:eastAsia="ko-KR"/>
        </w:rPr>
        <w:t>3</w:t>
      </w:r>
      <w:r w:rsidRPr="00B627C0">
        <w:rPr>
          <w:rFonts w:eastAsia="바탕"/>
          <w:b/>
          <w:sz w:val="22"/>
          <w:szCs w:val="22"/>
          <w:lang w:eastAsia="ko-KR"/>
        </w:rPr>
        <w:t xml:space="preserve">: </w:t>
      </w:r>
      <w:r>
        <w:rPr>
          <w:rFonts w:eastAsia="바탕" w:hint="eastAsia"/>
          <w:b/>
          <w:sz w:val="22"/>
          <w:szCs w:val="22"/>
          <w:lang w:eastAsia="ko-KR"/>
        </w:rPr>
        <w:t xml:space="preserve">Consider the following for supporting </w:t>
      </w:r>
      <w:r>
        <w:rPr>
          <w:rFonts w:eastAsia="바탕" w:hint="eastAsia"/>
          <w:b/>
          <w:sz w:val="22"/>
          <w:szCs w:val="22"/>
          <w:u w:val="single"/>
          <w:lang w:eastAsia="ko-KR"/>
        </w:rPr>
        <w:t>D1T1-A</w:t>
      </w:r>
      <w:r w:rsidR="00815AA1">
        <w:rPr>
          <w:rFonts w:eastAsia="바탕" w:hint="eastAsia"/>
          <w:b/>
          <w:sz w:val="22"/>
          <w:szCs w:val="22"/>
          <w:u w:val="single"/>
          <w:lang w:eastAsia="ko-KR"/>
        </w:rPr>
        <w:t>2</w:t>
      </w:r>
      <w:r>
        <w:rPr>
          <w:rFonts w:eastAsia="바탕" w:hint="eastAsia"/>
          <w:b/>
          <w:sz w:val="22"/>
          <w:szCs w:val="22"/>
          <w:lang w:eastAsia="ko-KR"/>
        </w:rPr>
        <w:t>:</w:t>
      </w:r>
    </w:p>
    <w:p w14:paraId="7CE70D4E" w14:textId="55473C09" w:rsidR="00EA3CE2" w:rsidRPr="00161CB8" w:rsidRDefault="00815AA1" w:rsidP="00EA3CE2">
      <w:pPr>
        <w:pStyle w:val="af"/>
        <w:numPr>
          <w:ilvl w:val="0"/>
          <w:numId w:val="5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eastAsia="ko-KR"/>
        </w:rPr>
        <w:t>D2R backscattering transmission with frequency shift (for SI cancelation in R)</w:t>
      </w:r>
    </w:p>
    <w:p w14:paraId="1858944F" w14:textId="77777777" w:rsidR="00A6611F" w:rsidRPr="008926A5" w:rsidRDefault="00A6611F" w:rsidP="00F21A2C">
      <w:pPr>
        <w:spacing w:before="120" w:after="120" w:line="240" w:lineRule="auto"/>
        <w:ind w:left="284" w:hangingChars="129"/>
        <w:rPr>
          <w:rFonts w:eastAsia="바탕"/>
          <w:sz w:val="22"/>
          <w:szCs w:val="22"/>
          <w:lang w:val="en-US" w:eastAsia="ko-KR"/>
        </w:rPr>
      </w:pPr>
    </w:p>
    <w:p w14:paraId="14A867B6" w14:textId="0D28BDA7" w:rsidR="00512DC8" w:rsidRDefault="00512DC8" w:rsidP="00F21A2C">
      <w:pPr>
        <w:spacing w:before="120" w:after="120" w:line="240" w:lineRule="auto"/>
        <w:ind w:left="288" w:hangingChars="131" w:hanging="288"/>
        <w:rPr>
          <w:rFonts w:eastAsia="바탕"/>
          <w:b/>
          <w:bCs/>
          <w:sz w:val="22"/>
          <w:szCs w:val="22"/>
          <w:lang w:val="en-US" w:eastAsia="ko-KR"/>
        </w:rPr>
      </w:pPr>
      <w:r w:rsidRPr="00161CB8">
        <w:rPr>
          <w:rFonts w:ascii="바탕" w:eastAsia="바탕" w:hAnsi="바탕" w:hint="eastAsia"/>
          <w:b/>
          <w:bCs/>
          <w:sz w:val="22"/>
          <w:szCs w:val="22"/>
          <w:lang w:val="en-US" w:eastAsia="ko-KR"/>
        </w:rPr>
        <w:t>■</w:t>
      </w:r>
      <w:r w:rsidRPr="00161CB8">
        <w:rPr>
          <w:rFonts w:eastAsia="바탕"/>
          <w:b/>
          <w:bCs/>
          <w:sz w:val="22"/>
          <w:szCs w:val="22"/>
          <w:lang w:val="en-US" w:eastAsia="ko-KR"/>
        </w:rPr>
        <w:t xml:space="preserve"> </w:t>
      </w:r>
      <w:r w:rsidRPr="00161CB8">
        <w:rPr>
          <w:rFonts w:eastAsia="바탕" w:hint="eastAsia"/>
          <w:b/>
          <w:bCs/>
          <w:sz w:val="22"/>
          <w:szCs w:val="22"/>
          <w:lang w:val="en-US" w:eastAsia="ko-KR"/>
        </w:rPr>
        <w:t>D1T1-</w:t>
      </w:r>
      <w:r>
        <w:rPr>
          <w:rFonts w:eastAsia="바탕" w:hint="eastAsia"/>
          <w:b/>
          <w:bCs/>
          <w:sz w:val="22"/>
          <w:szCs w:val="22"/>
          <w:lang w:val="en-US" w:eastAsia="ko-KR"/>
        </w:rPr>
        <w:t>B</w:t>
      </w:r>
      <w:r w:rsidRPr="00161CB8">
        <w:rPr>
          <w:rFonts w:eastAsia="바탕" w:hint="eastAsia"/>
          <w:b/>
          <w:bCs/>
          <w:sz w:val="22"/>
          <w:szCs w:val="22"/>
          <w:lang w:val="en-US" w:eastAsia="ko-KR"/>
        </w:rPr>
        <w:t xml:space="preserve">: </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reader for R2D and D2R</w:t>
      </w:r>
    </w:p>
    <w:p w14:paraId="12322E60" w14:textId="4C9BCB01" w:rsidR="00815AA1" w:rsidRPr="00066773" w:rsidRDefault="00815AA1" w:rsidP="0027008E">
      <w:pPr>
        <w:spacing w:before="120" w:after="120" w:line="240" w:lineRule="auto"/>
        <w:ind w:left="0" w:firstLineChars="100" w:firstLine="200"/>
        <w:rPr>
          <w:sz w:val="22"/>
          <w:szCs w:val="22"/>
          <w:lang w:eastAsia="ko-KR"/>
        </w:rPr>
      </w:pPr>
      <w:r w:rsidRPr="00864033">
        <w:rPr>
          <w:noProof/>
        </w:rPr>
        <w:drawing>
          <wp:inline distT="0" distB="0" distL="0" distR="0" wp14:anchorId="0FC7B444" wp14:editId="1299DAF0">
            <wp:extent cx="2059200" cy="486000"/>
            <wp:effectExtent l="19050" t="19050" r="17780" b="28575"/>
            <wp:docPr id="2527772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20A45265" w14:textId="17938A6D" w:rsidR="00815AA1" w:rsidRDefault="00815AA1" w:rsidP="00815AA1">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Pr>
          <w:rFonts w:ascii="Times New Roman" w:hAnsi="Times New Roman" w:hint="eastAsia"/>
          <w:sz w:val="22"/>
          <w:szCs w:val="22"/>
          <w:lang w:eastAsia="ko-KR"/>
        </w:rPr>
        <w:t>eployment</w:t>
      </w:r>
    </w:p>
    <w:p w14:paraId="5AF9B346" w14:textId="79C95AF5" w:rsidR="00815AA1" w:rsidRDefault="00AF7A1D" w:rsidP="00815AA1">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w:t>
      </w:r>
      <w:r w:rsidR="00815AA1">
        <w:rPr>
          <w:rFonts w:ascii="Times New Roman" w:hAnsi="Times New Roman" w:hint="eastAsia"/>
          <w:sz w:val="22"/>
          <w:szCs w:val="22"/>
          <w:lang w:eastAsia="ko-KR"/>
        </w:rPr>
        <w:t>R</w:t>
      </w:r>
      <w:r>
        <w:rPr>
          <w:rFonts w:ascii="Times New Roman" w:hAnsi="Times New Roman"/>
          <w:sz w:val="22"/>
          <w:szCs w:val="22"/>
          <w:lang w:eastAsia="ko-KR"/>
        </w:rPr>
        <w:t>”</w:t>
      </w:r>
      <w:r w:rsidR="00815AA1">
        <w:rPr>
          <w:rFonts w:ascii="Times New Roman" w:hAnsi="Times New Roman" w:hint="eastAsia"/>
          <w:sz w:val="22"/>
          <w:szCs w:val="22"/>
          <w:lang w:eastAsia="ko-KR"/>
        </w:rPr>
        <w:t xml:space="preserve"> is the reader for both R2D transmission and D2R reception, </w:t>
      </w:r>
      <w:r>
        <w:rPr>
          <w:rFonts w:ascii="Times New Roman" w:hAnsi="Times New Roman"/>
          <w:sz w:val="22"/>
          <w:szCs w:val="22"/>
          <w:lang w:eastAsia="ko-KR"/>
        </w:rPr>
        <w:t>“</w:t>
      </w:r>
      <w:r>
        <w:rPr>
          <w:rFonts w:ascii="Times New Roman" w:hAnsi="Times New Roman" w:hint="eastAsia"/>
          <w:sz w:val="22"/>
          <w:szCs w:val="22"/>
          <w:lang w:eastAsia="ko-KR"/>
        </w:rPr>
        <w:t>CW</w:t>
      </w:r>
      <w:r>
        <w:rPr>
          <w:rFonts w:ascii="Times New Roman" w:hAnsi="Times New Roman"/>
          <w:sz w:val="22"/>
          <w:szCs w:val="22"/>
          <w:lang w:eastAsia="ko-KR"/>
        </w:rPr>
        <w:t>”</w:t>
      </w:r>
      <w:r>
        <w:rPr>
          <w:rFonts w:ascii="Times New Roman" w:hAnsi="Times New Roman" w:hint="eastAsia"/>
          <w:sz w:val="22"/>
          <w:szCs w:val="22"/>
          <w:lang w:eastAsia="ko-KR"/>
        </w:rPr>
        <w:t xml:space="preserve"> is a separate node for CW transmission.</w:t>
      </w:r>
    </w:p>
    <w:p w14:paraId="385F6251" w14:textId="77777777" w:rsidR="00815AA1" w:rsidRPr="00161CB8" w:rsidRDefault="00815AA1" w:rsidP="00815AA1">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Use case and observations</w:t>
      </w:r>
    </w:p>
    <w:p w14:paraId="3E4B87C1" w14:textId="77777777" w:rsidR="00815AA1" w:rsidRDefault="00815AA1" w:rsidP="00815AA1">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here is no D2R coverage issue with R.</w:t>
      </w:r>
    </w:p>
    <w:p w14:paraId="72A3D825" w14:textId="2902A94E" w:rsidR="00815AA1" w:rsidRDefault="00AF7A1D" w:rsidP="00815AA1">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SI cancelation is not required while CLI may need to be handled in R.</w:t>
      </w:r>
    </w:p>
    <w:p w14:paraId="0F8A386D" w14:textId="708BD697" w:rsidR="00AF7A1D" w:rsidRDefault="00AF7A1D" w:rsidP="00AF7A1D">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w:t>
      </w:r>
      <w:r>
        <w:rPr>
          <w:rFonts w:ascii="Times New Roman" w:hAnsi="Times New Roman" w:hint="eastAsia"/>
          <w:sz w:val="22"/>
          <w:szCs w:val="22"/>
          <w:lang w:eastAsia="ko-KR"/>
        </w:rPr>
        <w:t>djustment of CW/D2R timing might be needed between R and CW</w:t>
      </w:r>
      <w:r w:rsidR="00764BFC">
        <w:rPr>
          <w:rFonts w:ascii="Times New Roman" w:hAnsi="Times New Roman" w:hint="eastAsia"/>
          <w:sz w:val="22"/>
          <w:szCs w:val="22"/>
          <w:lang w:eastAsia="ko-KR"/>
        </w:rPr>
        <w:t xml:space="preserve"> node</w:t>
      </w:r>
      <w:r>
        <w:rPr>
          <w:rFonts w:ascii="Times New Roman" w:hAnsi="Times New Roman" w:hint="eastAsia"/>
          <w:sz w:val="22"/>
          <w:szCs w:val="22"/>
          <w:lang w:eastAsia="ko-KR"/>
        </w:rPr>
        <w:t>.</w:t>
      </w:r>
    </w:p>
    <w:p w14:paraId="12A7E5E6" w14:textId="77777777" w:rsidR="00815AA1" w:rsidRDefault="00815AA1" w:rsidP="00815AA1">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pectrum combinations for R2D and CW/D2R</w:t>
      </w:r>
    </w:p>
    <w:p w14:paraId="04CE31CD" w14:textId="0B82E624" w:rsidR="00357F42" w:rsidRDefault="00357F42" w:rsidP="00357F42">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Combination 1: R2D in DL band + CW/D2R in UL band (Case 1-4 in the agreement)</w:t>
      </w:r>
    </w:p>
    <w:p w14:paraId="75592B9C" w14:textId="6F006A30" w:rsidR="00357F42" w:rsidRDefault="00357F42" w:rsidP="00357F42">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w:t>
      </w:r>
      <w:r>
        <w:rPr>
          <w:rFonts w:ascii="Times New Roman" w:hAnsi="Times New Roman" w:hint="eastAsia"/>
          <w:sz w:val="22"/>
          <w:szCs w:val="22"/>
          <w:lang w:eastAsia="ko-KR"/>
        </w:rPr>
        <w:t xml:space="preserve">n the CW transmission by </w:t>
      </w:r>
      <w:r w:rsidR="00764BFC">
        <w:rPr>
          <w:rFonts w:ascii="Times New Roman" w:hAnsi="Times New Roman" w:hint="eastAsia"/>
          <w:sz w:val="22"/>
          <w:szCs w:val="22"/>
          <w:lang w:eastAsia="ko-KR"/>
        </w:rPr>
        <w:t xml:space="preserve">CW node </w:t>
      </w:r>
      <w:r>
        <w:rPr>
          <w:rFonts w:ascii="Times New Roman" w:hAnsi="Times New Roman" w:hint="eastAsia"/>
          <w:sz w:val="22"/>
          <w:szCs w:val="22"/>
          <w:lang w:eastAsia="ko-KR"/>
        </w:rPr>
        <w:t>in UL band, regulation issue need to be checked.</w:t>
      </w:r>
    </w:p>
    <w:p w14:paraId="34D4B1C3" w14:textId="77777777" w:rsidR="00357F42" w:rsidRDefault="00357F42" w:rsidP="00357F42">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frequency retuning between R2D transmission (in DL band) and D2R transmission (in UL band) is required.</w:t>
      </w:r>
    </w:p>
    <w:p w14:paraId="066ACE57" w14:textId="5EB45231" w:rsidR="00357F42" w:rsidRDefault="00357F42" w:rsidP="00F21A2C">
      <w:pPr>
        <w:pStyle w:val="af"/>
        <w:numPr>
          <w:ilvl w:val="3"/>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 would be impacted to R</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-to-</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R</w:t>
      </w:r>
      <w:r w:rsidRPr="00161CB8">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and </w:t>
      </w:r>
      <w:r w:rsidRPr="00161CB8">
        <w:rPr>
          <w:rFonts w:ascii="Times New Roman" w:hAnsi="Times New Roman" w:hint="eastAsia"/>
          <w:sz w:val="22"/>
          <w:szCs w:val="22"/>
          <w:lang w:eastAsia="ko-KR"/>
        </w:rPr>
        <w:t>D2R-to-R2D</w:t>
      </w:r>
      <w:r>
        <w:rPr>
          <w:rFonts w:ascii="Times New Roman" w:hAnsi="Times New Roman" w:hint="eastAsia"/>
          <w:sz w:val="22"/>
          <w:szCs w:val="22"/>
          <w:lang w:eastAsia="ko-KR"/>
        </w:rPr>
        <w:t xml:space="preserve"> timing gap.</w:t>
      </w:r>
    </w:p>
    <w:p w14:paraId="78EAEAF7" w14:textId="081F40F6" w:rsidR="00357F42" w:rsidRDefault="00357F42" w:rsidP="00357F42">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Combination 2:</w:t>
      </w:r>
      <w:r w:rsidRPr="00135913">
        <w:rPr>
          <w:rFonts w:ascii="Times New Roman" w:hAnsi="Times New Roman" w:hint="eastAsia"/>
          <w:sz w:val="22"/>
          <w:szCs w:val="22"/>
          <w:lang w:eastAsia="ko-KR"/>
        </w:rPr>
        <w:t xml:space="preserve"> </w:t>
      </w:r>
      <w:r>
        <w:rPr>
          <w:rFonts w:ascii="Times New Roman" w:hAnsi="Times New Roman" w:hint="eastAsia"/>
          <w:sz w:val="22"/>
          <w:szCs w:val="22"/>
          <w:lang w:eastAsia="ko-KR"/>
        </w:rPr>
        <w:t>R2D in UL band + CW/D2R in UL band (Case 1-4)</w:t>
      </w:r>
    </w:p>
    <w:p w14:paraId="67450A20" w14:textId="42570B6D" w:rsidR="00357F42" w:rsidRDefault="00357F42" w:rsidP="00357F42">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w:t>
      </w:r>
      <w:r>
        <w:rPr>
          <w:rFonts w:ascii="Times New Roman" w:hAnsi="Times New Roman" w:hint="eastAsia"/>
          <w:sz w:val="22"/>
          <w:szCs w:val="22"/>
          <w:lang w:eastAsia="ko-KR"/>
        </w:rPr>
        <w:t xml:space="preserve">n the R2D/CW transmission by </w:t>
      </w:r>
      <w:proofErr w:type="spellStart"/>
      <w:r>
        <w:rPr>
          <w:rFonts w:ascii="Times New Roman" w:hAnsi="Times New Roman" w:hint="eastAsia"/>
          <w:sz w:val="22"/>
          <w:szCs w:val="22"/>
          <w:lang w:eastAsia="ko-KR"/>
        </w:rPr>
        <w:t>gNB</w:t>
      </w:r>
      <w:proofErr w:type="spellEnd"/>
      <w:r w:rsidR="00764BFC">
        <w:rPr>
          <w:rFonts w:ascii="Times New Roman" w:hAnsi="Times New Roman" w:hint="eastAsia"/>
          <w:sz w:val="22"/>
          <w:szCs w:val="22"/>
          <w:lang w:eastAsia="ko-KR"/>
        </w:rPr>
        <w:t>/CW node</w:t>
      </w:r>
      <w:r>
        <w:rPr>
          <w:rFonts w:ascii="Times New Roman" w:hAnsi="Times New Roman" w:hint="eastAsia"/>
          <w:sz w:val="22"/>
          <w:szCs w:val="22"/>
          <w:lang w:eastAsia="ko-KR"/>
        </w:rPr>
        <w:t xml:space="preserve"> in UL band, regulation issue need to be checked.</w:t>
      </w:r>
    </w:p>
    <w:p w14:paraId="502284B5" w14:textId="77777777" w:rsidR="00A6611F" w:rsidRPr="00F21A2C" w:rsidRDefault="00A6611F" w:rsidP="00506AE4">
      <w:pPr>
        <w:spacing w:before="120" w:after="120" w:line="240" w:lineRule="auto"/>
        <w:ind w:left="0" w:firstLineChars="100" w:firstLine="220"/>
        <w:rPr>
          <w:rFonts w:eastAsia="바탕"/>
          <w:sz w:val="22"/>
          <w:szCs w:val="22"/>
          <w:lang w:val="x-none" w:eastAsia="ko-KR"/>
        </w:rPr>
      </w:pPr>
    </w:p>
    <w:p w14:paraId="2350721F" w14:textId="7DF69374" w:rsidR="00357F42" w:rsidRDefault="00357F42"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D1T1-B</w:t>
      </w:r>
      <w:r w:rsidR="0031492B">
        <w:rPr>
          <w:rFonts w:eastAsia="바탕" w:hint="eastAsia"/>
          <w:b/>
          <w:sz w:val="22"/>
          <w:szCs w:val="22"/>
          <w:lang w:eastAsia="ko-KR"/>
        </w:rPr>
        <w:t xml:space="preserve">: </w:t>
      </w:r>
      <w:r w:rsidRPr="00066773">
        <w:rPr>
          <w:rFonts w:eastAsia="바탕" w:hint="eastAsia"/>
          <w:b/>
          <w:sz w:val="22"/>
          <w:szCs w:val="22"/>
          <w:lang w:eastAsia="ko-KR"/>
        </w:rPr>
        <w:t>(</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reader for R2D and D2R)</w:t>
      </w:r>
    </w:p>
    <w:p w14:paraId="6036CD87" w14:textId="2F72CF79" w:rsidR="00357F42" w:rsidRDefault="00357F42" w:rsidP="00357F42">
      <w:pPr>
        <w:spacing w:before="120" w:after="120" w:line="240" w:lineRule="auto"/>
        <w:ind w:left="0" w:firstLineChars="100" w:firstLine="200"/>
        <w:rPr>
          <w:rFonts w:eastAsia="바탕"/>
          <w:b/>
          <w:bCs/>
          <w:sz w:val="22"/>
          <w:szCs w:val="22"/>
          <w:lang w:val="en-US" w:eastAsia="ko-KR"/>
        </w:rPr>
      </w:pPr>
      <w:r w:rsidRPr="00864033">
        <w:rPr>
          <w:noProof/>
        </w:rPr>
        <w:lastRenderedPageBreak/>
        <w:drawing>
          <wp:inline distT="0" distB="0" distL="0" distR="0" wp14:anchorId="628E1C70" wp14:editId="00E5D978">
            <wp:extent cx="2059200" cy="486000"/>
            <wp:effectExtent l="19050" t="19050" r="17780" b="28575"/>
            <wp:docPr id="7025788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6BE6BA8D" w14:textId="77777777" w:rsidR="00357F42" w:rsidRPr="00F21A2C" w:rsidRDefault="00357F42" w:rsidP="00F21A2C">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There is no D2R coverage issue with R.</w:t>
      </w:r>
    </w:p>
    <w:p w14:paraId="31778BB6" w14:textId="0D8F9109" w:rsidR="00357F42" w:rsidRPr="00161CB8" w:rsidRDefault="00357F42" w:rsidP="00357F42">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SI cancelation is not required while CLI may need to be handled in R.</w:t>
      </w:r>
    </w:p>
    <w:p w14:paraId="254F3C54" w14:textId="7F494D1A" w:rsidR="00357F42" w:rsidRDefault="00357F42"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69550C">
        <w:rPr>
          <w:rFonts w:eastAsia="바탕" w:hint="eastAsia"/>
          <w:b/>
          <w:sz w:val="22"/>
          <w:szCs w:val="22"/>
          <w:u w:val="single"/>
          <w:lang w:eastAsia="ko-KR"/>
        </w:rPr>
        <w:t>4</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D1T1-B</w:t>
      </w:r>
      <w:r>
        <w:rPr>
          <w:rFonts w:eastAsia="바탕" w:hint="eastAsia"/>
          <w:b/>
          <w:sz w:val="22"/>
          <w:szCs w:val="22"/>
          <w:lang w:eastAsia="ko-KR"/>
        </w:rPr>
        <w:t>:</w:t>
      </w:r>
    </w:p>
    <w:p w14:paraId="4560E46D" w14:textId="455C46A1" w:rsidR="00357F42" w:rsidRPr="00357F42" w:rsidRDefault="00357F42" w:rsidP="00357F42">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Adjustment of CW/D2R timing between R and CW</w:t>
      </w:r>
      <w:r w:rsidR="00764BFC">
        <w:rPr>
          <w:rFonts w:ascii="Times New Roman" w:hAnsi="Times New Roman" w:hint="eastAsia"/>
          <w:b/>
          <w:bCs/>
          <w:sz w:val="22"/>
          <w:szCs w:val="22"/>
          <w:lang w:eastAsia="ko-KR"/>
        </w:rPr>
        <w:t xml:space="preserve"> node</w:t>
      </w:r>
    </w:p>
    <w:p w14:paraId="14F4B49E" w14:textId="77777777" w:rsidR="00512DC8" w:rsidRPr="00F21A2C" w:rsidRDefault="00512DC8" w:rsidP="00506AE4">
      <w:pPr>
        <w:spacing w:before="120" w:after="120" w:line="240" w:lineRule="auto"/>
        <w:ind w:left="0" w:firstLineChars="100" w:firstLine="220"/>
        <w:rPr>
          <w:rFonts w:eastAsia="바탕"/>
          <w:sz w:val="22"/>
          <w:szCs w:val="22"/>
          <w:lang w:eastAsia="ko-KR"/>
        </w:rPr>
      </w:pPr>
    </w:p>
    <w:p w14:paraId="21779367" w14:textId="75D90F64" w:rsidR="00F21A2C" w:rsidRPr="00F37D87" w:rsidRDefault="00F21A2C" w:rsidP="00F21A2C">
      <w:pPr>
        <w:pStyle w:val="2"/>
        <w:numPr>
          <w:ilvl w:val="1"/>
          <w:numId w:val="1"/>
        </w:numPr>
        <w:rPr>
          <w:rFonts w:eastAsia="바탕" w:cs="Arial"/>
          <w:b/>
          <w:bCs/>
          <w:sz w:val="24"/>
          <w:lang w:val="en-US" w:eastAsia="ko-KR"/>
        </w:rPr>
      </w:pPr>
      <w:r>
        <w:rPr>
          <w:rFonts w:eastAsia="바탕" w:cs="Arial" w:hint="eastAsia"/>
          <w:b/>
          <w:bCs/>
          <w:sz w:val="24"/>
          <w:lang w:val="en-US" w:eastAsia="ko-KR"/>
        </w:rPr>
        <w:t>R2D/CW/D2R transmissions in Topology 2</w:t>
      </w:r>
    </w:p>
    <w:p w14:paraId="035E8A59" w14:textId="04517191" w:rsidR="00F21A2C" w:rsidRDefault="00F21A2C" w:rsidP="00F21A2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Topology 2 where IN (UE) would operate as the reader for AmIoT operation, according to the evaluation discussion, only UL band is being considered for R2D transmission. In addition, for CW and D2R transmission, only UL band is </w:t>
      </w:r>
      <w:r>
        <w:rPr>
          <w:rFonts w:eastAsia="바탕"/>
          <w:sz w:val="22"/>
          <w:szCs w:val="22"/>
          <w:lang w:eastAsia="ko-KR"/>
        </w:rPr>
        <w:t>considered</w:t>
      </w:r>
      <w:r>
        <w:rPr>
          <w:rFonts w:eastAsia="바탕" w:hint="eastAsia"/>
          <w:sz w:val="22"/>
          <w:szCs w:val="22"/>
          <w:lang w:eastAsia="ko-KR"/>
        </w:rPr>
        <w:t xml:space="preserve"> in case with the inside topology CW while both DL band and UL band are considered in case with the outside topology CW. </w:t>
      </w:r>
      <w:r w:rsidR="004A03D8">
        <w:rPr>
          <w:rFonts w:eastAsia="바탕"/>
          <w:sz w:val="22"/>
          <w:szCs w:val="22"/>
          <w:lang w:eastAsia="ko-KR"/>
        </w:rPr>
        <w:t>I</w:t>
      </w:r>
      <w:r w:rsidR="004A03D8">
        <w:rPr>
          <w:rFonts w:eastAsia="바탕" w:hint="eastAsia"/>
          <w:sz w:val="22"/>
          <w:szCs w:val="22"/>
          <w:lang w:eastAsia="ko-KR"/>
        </w:rPr>
        <w:t>n this section, according to deployment of the reader (IN UE)/CW node and FDD spectrum combinations for R2D/CW/D2R transmission, some observations/consideration points are provided.</w:t>
      </w:r>
    </w:p>
    <w:p w14:paraId="5CEE2716" w14:textId="77777777" w:rsidR="00F21A2C" w:rsidRDefault="00F21A2C" w:rsidP="00F21A2C">
      <w:pPr>
        <w:spacing w:before="120" w:after="120" w:line="240" w:lineRule="auto"/>
        <w:ind w:left="0" w:firstLineChars="100" w:firstLine="220"/>
        <w:rPr>
          <w:rFonts w:eastAsia="바탕"/>
          <w:sz w:val="22"/>
          <w:szCs w:val="22"/>
          <w:lang w:eastAsia="ko-KR"/>
        </w:rPr>
      </w:pPr>
    </w:p>
    <w:p w14:paraId="375E5E05" w14:textId="420DA1C0" w:rsidR="00F21A2C" w:rsidRDefault="00F21A2C" w:rsidP="00F21A2C">
      <w:pPr>
        <w:spacing w:before="120" w:after="120" w:line="240" w:lineRule="auto"/>
        <w:ind w:left="288" w:hangingChars="131" w:hanging="288"/>
        <w:rPr>
          <w:rFonts w:eastAsia="바탕"/>
          <w:b/>
          <w:bCs/>
          <w:sz w:val="22"/>
          <w:szCs w:val="22"/>
          <w:lang w:val="en-US" w:eastAsia="ko-KR"/>
        </w:rPr>
      </w:pPr>
      <w:r w:rsidRPr="00F21A2C">
        <w:rPr>
          <w:rFonts w:ascii="바탕" w:eastAsia="바탕" w:hAnsi="바탕" w:hint="eastAsia"/>
          <w:b/>
          <w:bCs/>
          <w:sz w:val="22"/>
          <w:szCs w:val="22"/>
          <w:lang w:val="en-US" w:eastAsia="ko-KR"/>
        </w:rPr>
        <w:t>■</w:t>
      </w:r>
      <w:r w:rsidRPr="00F21A2C">
        <w:rPr>
          <w:rFonts w:eastAsia="바탕"/>
          <w:b/>
          <w:bCs/>
          <w:sz w:val="22"/>
          <w:szCs w:val="22"/>
          <w:lang w:val="en-US" w:eastAsia="ko-KR"/>
        </w:rPr>
        <w:t xml:space="preserve"> D</w:t>
      </w:r>
      <w:r w:rsidR="004A03D8">
        <w:rPr>
          <w:rFonts w:eastAsia="바탕" w:hint="eastAsia"/>
          <w:b/>
          <w:bCs/>
          <w:sz w:val="22"/>
          <w:szCs w:val="22"/>
          <w:lang w:val="en-US" w:eastAsia="ko-KR"/>
        </w:rPr>
        <w:t>2</w:t>
      </w:r>
      <w:r w:rsidRPr="00F21A2C">
        <w:rPr>
          <w:rFonts w:eastAsia="바탕"/>
          <w:b/>
          <w:bCs/>
          <w:sz w:val="22"/>
          <w:szCs w:val="22"/>
          <w:lang w:val="en-US" w:eastAsia="ko-KR"/>
        </w:rPr>
        <w:t>T</w:t>
      </w:r>
      <w:r w:rsidR="004A03D8">
        <w:rPr>
          <w:rFonts w:eastAsia="바탕" w:hint="eastAsia"/>
          <w:b/>
          <w:bCs/>
          <w:sz w:val="22"/>
          <w:szCs w:val="22"/>
          <w:lang w:val="en-US" w:eastAsia="ko-KR"/>
        </w:rPr>
        <w:t>2</w:t>
      </w:r>
      <w:r w:rsidRPr="00F21A2C">
        <w:rPr>
          <w:rFonts w:eastAsia="바탕"/>
          <w:b/>
          <w:bCs/>
          <w:sz w:val="22"/>
          <w:szCs w:val="22"/>
          <w:lang w:val="en-US" w:eastAsia="ko-KR"/>
        </w:rPr>
        <w:t xml:space="preserve">-A1: </w:t>
      </w:r>
      <w:r>
        <w:rPr>
          <w:rFonts w:eastAsia="바탕" w:hint="eastAsia"/>
          <w:b/>
          <w:bCs/>
          <w:sz w:val="22"/>
          <w:szCs w:val="22"/>
          <w:lang w:val="en-US" w:eastAsia="ko-KR"/>
        </w:rPr>
        <w:t>I</w:t>
      </w:r>
      <w:r w:rsidRPr="00F21A2C">
        <w:rPr>
          <w:rFonts w:eastAsia="바탕"/>
          <w:b/>
          <w:bCs/>
          <w:sz w:val="22"/>
          <w:szCs w:val="22"/>
          <w:lang w:val="en-US" w:eastAsia="ko-KR"/>
        </w:rPr>
        <w:t>nside topology CW</w:t>
      </w:r>
      <w:r>
        <w:rPr>
          <w:rFonts w:eastAsia="바탕" w:hint="eastAsia"/>
          <w:b/>
          <w:bCs/>
          <w:sz w:val="22"/>
          <w:szCs w:val="22"/>
          <w:lang w:val="en-US" w:eastAsia="ko-KR"/>
        </w:rPr>
        <w:t xml:space="preserve"> &amp;</w:t>
      </w:r>
      <w:r w:rsidRPr="00F21A2C">
        <w:rPr>
          <w:rFonts w:eastAsia="바탕"/>
          <w:b/>
          <w:bCs/>
          <w:sz w:val="22"/>
          <w:szCs w:val="22"/>
          <w:lang w:val="en-US" w:eastAsia="ko-KR"/>
        </w:rPr>
        <w:t xml:space="preserve"> differe</w:t>
      </w:r>
      <w:r>
        <w:rPr>
          <w:rFonts w:eastAsia="바탕" w:hint="eastAsia"/>
          <w:b/>
          <w:bCs/>
          <w:sz w:val="22"/>
          <w:szCs w:val="22"/>
          <w:lang w:val="en-US" w:eastAsia="ko-KR"/>
        </w:rPr>
        <w:t xml:space="preserve">nt </w:t>
      </w:r>
      <w:r w:rsidR="004A03D8">
        <w:rPr>
          <w:rFonts w:eastAsia="바탕" w:hint="eastAsia"/>
          <w:b/>
          <w:bCs/>
          <w:sz w:val="22"/>
          <w:szCs w:val="22"/>
          <w:lang w:val="en-US" w:eastAsia="ko-KR"/>
        </w:rPr>
        <w:t xml:space="preserve">IN </w:t>
      </w:r>
      <w:r w:rsidR="009C54FE">
        <w:rPr>
          <w:rFonts w:eastAsia="바탕" w:hint="eastAsia"/>
          <w:b/>
          <w:bCs/>
          <w:sz w:val="22"/>
          <w:szCs w:val="22"/>
          <w:lang w:val="en-US" w:eastAsia="ko-KR"/>
        </w:rPr>
        <w:t>(</w:t>
      </w:r>
      <w:r w:rsidR="004A03D8">
        <w:rPr>
          <w:rFonts w:eastAsia="바탕" w:hint="eastAsia"/>
          <w:b/>
          <w:bCs/>
          <w:sz w:val="22"/>
          <w:szCs w:val="22"/>
          <w:lang w:val="en-US" w:eastAsia="ko-KR"/>
        </w:rPr>
        <w:t>UE</w:t>
      </w:r>
      <w:r w:rsidR="009C54FE">
        <w:rPr>
          <w:rFonts w:eastAsia="바탕" w:hint="eastAsia"/>
          <w:b/>
          <w:bCs/>
          <w:sz w:val="22"/>
          <w:szCs w:val="22"/>
          <w:lang w:val="en-US" w:eastAsia="ko-KR"/>
        </w:rPr>
        <w:t>)</w:t>
      </w:r>
      <w:r>
        <w:rPr>
          <w:rFonts w:eastAsia="바탕" w:hint="eastAsia"/>
          <w:b/>
          <w:bCs/>
          <w:sz w:val="22"/>
          <w:szCs w:val="22"/>
          <w:lang w:val="en-US" w:eastAsia="ko-KR"/>
        </w:rPr>
        <w:t xml:space="preserve"> for R2D/CW and D2R</w:t>
      </w:r>
    </w:p>
    <w:p w14:paraId="3A49B64A" w14:textId="77777777" w:rsidR="00F21A2C" w:rsidRPr="00066773" w:rsidRDefault="00F21A2C" w:rsidP="0027008E">
      <w:pPr>
        <w:spacing w:before="120" w:after="120" w:line="240" w:lineRule="auto"/>
        <w:ind w:left="0" w:firstLineChars="100" w:firstLine="200"/>
        <w:rPr>
          <w:sz w:val="22"/>
          <w:szCs w:val="22"/>
          <w:lang w:eastAsia="ko-KR"/>
        </w:rPr>
      </w:pPr>
      <w:r w:rsidRPr="00864033">
        <w:rPr>
          <w:noProof/>
        </w:rPr>
        <w:drawing>
          <wp:inline distT="0" distB="0" distL="0" distR="0" wp14:anchorId="39C19E6E" wp14:editId="53E7AC84">
            <wp:extent cx="2372400" cy="399600"/>
            <wp:effectExtent l="19050" t="19050" r="8890" b="19685"/>
            <wp:docPr id="7460087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38E311DF" w14:textId="77777777" w:rsidR="00F21A2C" w:rsidRDefault="00F21A2C" w:rsidP="00F21A2C">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Pr>
          <w:rFonts w:ascii="Times New Roman" w:hAnsi="Times New Roman" w:hint="eastAsia"/>
          <w:sz w:val="22"/>
          <w:szCs w:val="22"/>
          <w:lang w:eastAsia="ko-KR"/>
        </w:rPr>
        <w:t>eployment</w:t>
      </w:r>
    </w:p>
    <w:p w14:paraId="7A315B72" w14:textId="4F6D0837" w:rsidR="00F21A2C" w:rsidRDefault="00F21A2C"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w:t>
      </w:r>
      <w:r>
        <w:rPr>
          <w:rFonts w:ascii="Times New Roman" w:hAnsi="Times New Roman" w:hint="eastAsia"/>
          <w:sz w:val="22"/>
          <w:szCs w:val="22"/>
          <w:lang w:eastAsia="ko-KR"/>
        </w:rPr>
        <w:t>R1</w:t>
      </w:r>
      <w:r>
        <w:rPr>
          <w:rFonts w:ascii="Times New Roman" w:hAnsi="Times New Roman"/>
          <w:sz w:val="22"/>
          <w:szCs w:val="22"/>
          <w:lang w:eastAsia="ko-KR"/>
        </w:rPr>
        <w:t>”</w:t>
      </w:r>
      <w:r>
        <w:rPr>
          <w:rFonts w:ascii="Times New Roman" w:hAnsi="Times New Roman" w:hint="eastAsia"/>
          <w:sz w:val="22"/>
          <w:szCs w:val="22"/>
          <w:lang w:eastAsia="ko-KR"/>
        </w:rPr>
        <w:t xml:space="preserve"> is the </w:t>
      </w:r>
      <w:r w:rsidR="004A03D8">
        <w:rPr>
          <w:rFonts w:ascii="Times New Roman" w:hAnsi="Times New Roman" w:hint="eastAsia"/>
          <w:sz w:val="22"/>
          <w:szCs w:val="22"/>
          <w:lang w:eastAsia="ko-KR"/>
        </w:rPr>
        <w:t>IN UE</w:t>
      </w:r>
      <w:r>
        <w:rPr>
          <w:rFonts w:ascii="Times New Roman" w:hAnsi="Times New Roman" w:hint="eastAsia"/>
          <w:sz w:val="22"/>
          <w:szCs w:val="22"/>
          <w:lang w:eastAsia="ko-KR"/>
        </w:rPr>
        <w:t xml:space="preserve"> for R2D/CW transmission, </w:t>
      </w:r>
      <w:r>
        <w:rPr>
          <w:rFonts w:ascii="Times New Roman" w:hAnsi="Times New Roman"/>
          <w:sz w:val="22"/>
          <w:szCs w:val="22"/>
          <w:lang w:eastAsia="ko-KR"/>
        </w:rPr>
        <w:t>“</w:t>
      </w:r>
      <w:r>
        <w:rPr>
          <w:rFonts w:ascii="Times New Roman" w:hAnsi="Times New Roman" w:hint="eastAsia"/>
          <w:sz w:val="22"/>
          <w:szCs w:val="22"/>
          <w:lang w:eastAsia="ko-KR"/>
        </w:rPr>
        <w:t>R2</w:t>
      </w:r>
      <w:r>
        <w:rPr>
          <w:rFonts w:ascii="Times New Roman" w:hAnsi="Times New Roman"/>
          <w:sz w:val="22"/>
          <w:szCs w:val="22"/>
          <w:lang w:eastAsia="ko-KR"/>
        </w:rPr>
        <w:t>”</w:t>
      </w:r>
      <w:r>
        <w:rPr>
          <w:rFonts w:ascii="Times New Roman" w:hAnsi="Times New Roman" w:hint="eastAsia"/>
          <w:sz w:val="22"/>
          <w:szCs w:val="22"/>
          <w:lang w:eastAsia="ko-KR"/>
        </w:rPr>
        <w:t xml:space="preserve"> is the </w:t>
      </w:r>
      <w:r w:rsidR="004A03D8">
        <w:rPr>
          <w:rFonts w:ascii="Times New Roman" w:hAnsi="Times New Roman" w:hint="eastAsia"/>
          <w:sz w:val="22"/>
          <w:szCs w:val="22"/>
          <w:lang w:eastAsia="ko-KR"/>
        </w:rPr>
        <w:t>IN UE</w:t>
      </w:r>
      <w:r>
        <w:rPr>
          <w:rFonts w:ascii="Times New Roman" w:hAnsi="Times New Roman" w:hint="eastAsia"/>
          <w:sz w:val="22"/>
          <w:szCs w:val="22"/>
          <w:lang w:eastAsia="ko-KR"/>
        </w:rPr>
        <w:t xml:space="preserve"> for D2R reception, and </w:t>
      </w:r>
      <w:r>
        <w:rPr>
          <w:rFonts w:ascii="Times New Roman" w:hAnsi="Times New Roman"/>
          <w:sz w:val="22"/>
          <w:szCs w:val="22"/>
          <w:lang w:eastAsia="ko-KR"/>
        </w:rPr>
        <w:t>“</w:t>
      </w:r>
      <w:r>
        <w:rPr>
          <w:rFonts w:ascii="Times New Roman" w:hAnsi="Times New Roman" w:hint="eastAsia"/>
          <w:sz w:val="22"/>
          <w:szCs w:val="22"/>
          <w:lang w:eastAsia="ko-KR"/>
        </w:rPr>
        <w:t>D</w:t>
      </w:r>
      <w:r>
        <w:rPr>
          <w:rFonts w:ascii="Times New Roman" w:hAnsi="Times New Roman"/>
          <w:sz w:val="22"/>
          <w:szCs w:val="22"/>
          <w:lang w:eastAsia="ko-KR"/>
        </w:rPr>
        <w:t>”</w:t>
      </w:r>
      <w:r>
        <w:rPr>
          <w:rFonts w:ascii="Times New Roman" w:hAnsi="Times New Roman" w:hint="eastAsia"/>
          <w:sz w:val="22"/>
          <w:szCs w:val="22"/>
          <w:lang w:eastAsia="ko-KR"/>
        </w:rPr>
        <w:t xml:space="preserve"> is AmIoT device.</w:t>
      </w:r>
    </w:p>
    <w:p w14:paraId="528E1089" w14:textId="77777777" w:rsidR="00F21A2C" w:rsidRPr="00F21A2C" w:rsidRDefault="00F21A2C" w:rsidP="00F21A2C">
      <w:pPr>
        <w:pStyle w:val="af"/>
        <w:numPr>
          <w:ilvl w:val="0"/>
          <w:numId w:val="54"/>
        </w:numPr>
        <w:spacing w:before="120" w:after="120" w:line="240" w:lineRule="auto"/>
        <w:ind w:leftChars="0"/>
        <w:rPr>
          <w:sz w:val="22"/>
          <w:szCs w:val="22"/>
          <w:lang w:eastAsia="ko-KR"/>
        </w:rPr>
      </w:pPr>
      <w:r>
        <w:rPr>
          <w:rFonts w:ascii="Times New Roman" w:hAnsi="Times New Roman" w:hint="eastAsia"/>
          <w:sz w:val="22"/>
          <w:szCs w:val="22"/>
          <w:lang w:eastAsia="ko-KR"/>
        </w:rPr>
        <w:t>Use case and observations</w:t>
      </w:r>
    </w:p>
    <w:p w14:paraId="2F1D35CE" w14:textId="77777777" w:rsidR="00F21A2C" w:rsidRDefault="00F21A2C"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D2R coverage can be supported with R2 which is close to D.</w:t>
      </w:r>
    </w:p>
    <w:p w14:paraId="0EA5F81B" w14:textId="36E53167" w:rsidR="00F21A2C" w:rsidRDefault="00F21A2C"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SI cancelation is not required in R1 while </w:t>
      </w:r>
      <w:r w:rsidR="00FB456D">
        <w:rPr>
          <w:rFonts w:ascii="Times New Roman" w:hAnsi="Times New Roman" w:hint="eastAsia"/>
          <w:sz w:val="22"/>
          <w:szCs w:val="22"/>
          <w:lang w:eastAsia="ko-KR"/>
        </w:rPr>
        <w:t>intra-UE collision between AmIoT transmission</w:t>
      </w:r>
      <w:r w:rsidR="009A155B">
        <w:rPr>
          <w:rFonts w:ascii="Times New Roman" w:hAnsi="Times New Roman" w:hint="eastAsia"/>
          <w:sz w:val="22"/>
          <w:szCs w:val="22"/>
          <w:lang w:eastAsia="ko-KR"/>
        </w:rPr>
        <w:t>/ reception</w:t>
      </w:r>
      <w:r w:rsidR="0075175F">
        <w:rPr>
          <w:rFonts w:ascii="Times New Roman" w:hAnsi="Times New Roman" w:hint="eastAsia"/>
          <w:sz w:val="22"/>
          <w:szCs w:val="22"/>
          <w:lang w:eastAsia="ko-KR"/>
        </w:rPr>
        <w:t xml:space="preserve"> and NR transmission</w:t>
      </w:r>
      <w:r w:rsidR="009A155B">
        <w:rPr>
          <w:rFonts w:ascii="Times New Roman" w:hAnsi="Times New Roman" w:hint="eastAsia"/>
          <w:sz w:val="22"/>
          <w:szCs w:val="22"/>
          <w:lang w:eastAsia="ko-KR"/>
        </w:rPr>
        <w:t>/reception</w:t>
      </w:r>
      <w:r w:rsidR="000C591F">
        <w:rPr>
          <w:rFonts w:ascii="Times New Roman" w:hAnsi="Times New Roman" w:hint="eastAsia"/>
          <w:sz w:val="22"/>
          <w:szCs w:val="22"/>
          <w:lang w:eastAsia="ko-KR"/>
        </w:rPr>
        <w:t>,</w:t>
      </w:r>
      <w:r w:rsidR="00FB456D">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may need to be handled in </w:t>
      </w:r>
      <w:r w:rsidR="00FB456D">
        <w:rPr>
          <w:rFonts w:ascii="Times New Roman" w:hAnsi="Times New Roman" w:hint="eastAsia"/>
          <w:sz w:val="22"/>
          <w:szCs w:val="22"/>
          <w:lang w:eastAsia="ko-KR"/>
        </w:rPr>
        <w:t xml:space="preserve">R1 and </w:t>
      </w:r>
      <w:r>
        <w:rPr>
          <w:rFonts w:ascii="Times New Roman" w:hAnsi="Times New Roman" w:hint="eastAsia"/>
          <w:sz w:val="22"/>
          <w:szCs w:val="22"/>
          <w:lang w:eastAsia="ko-KR"/>
        </w:rPr>
        <w:t>R2.</w:t>
      </w:r>
    </w:p>
    <w:p w14:paraId="102BD63D" w14:textId="4FCE9A40" w:rsidR="00F21A2C" w:rsidRDefault="00F21A2C"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forwarding of the received D2R signal</w:t>
      </w:r>
      <w:r w:rsidR="00A84AEF">
        <w:rPr>
          <w:rFonts w:ascii="Times New Roman" w:hAnsi="Times New Roman" w:hint="eastAsia"/>
          <w:sz w:val="22"/>
          <w:szCs w:val="22"/>
          <w:lang w:eastAsia="ko-KR"/>
        </w:rPr>
        <w:t>/channel</w:t>
      </w:r>
      <w:r>
        <w:rPr>
          <w:rFonts w:ascii="Times New Roman" w:hAnsi="Times New Roman" w:hint="eastAsia"/>
          <w:sz w:val="22"/>
          <w:szCs w:val="22"/>
          <w:lang w:eastAsia="ko-KR"/>
        </w:rPr>
        <w:t xml:space="preserve"> from R2 to R1 is required (for example, D2R random access signal</w:t>
      </w:r>
      <w:r w:rsidR="00A84AEF">
        <w:rPr>
          <w:rFonts w:ascii="Times New Roman" w:hAnsi="Times New Roman" w:hint="eastAsia"/>
          <w:sz w:val="22"/>
          <w:szCs w:val="22"/>
          <w:lang w:eastAsia="ko-KR"/>
        </w:rPr>
        <w:t>/channel</w:t>
      </w:r>
      <w:r>
        <w:rPr>
          <w:rFonts w:ascii="Times New Roman" w:hAnsi="Times New Roman" w:hint="eastAsia"/>
          <w:sz w:val="22"/>
          <w:szCs w:val="22"/>
          <w:lang w:eastAsia="ko-KR"/>
        </w:rPr>
        <w:t xml:space="preserve"> (from device) received in R2 needs to be forwarded to R1 for transmitting R2D random access response to the device).</w:t>
      </w:r>
    </w:p>
    <w:p w14:paraId="7F9ECAEA" w14:textId="430543D8" w:rsidR="0031492B" w:rsidRPr="00066773" w:rsidRDefault="00F21A2C" w:rsidP="008F50BA">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w:t>
      </w:r>
      <w:r w:rsidRPr="00161CB8">
        <w:rPr>
          <w:rFonts w:ascii="Times New Roman" w:hAnsi="Times New Roman" w:hint="eastAsia"/>
          <w:sz w:val="22"/>
          <w:szCs w:val="22"/>
          <w:lang w:eastAsia="ko-KR"/>
        </w:rPr>
        <w:t xml:space="preserve"> would be impacted to D2R-to-R2D timing gap</w:t>
      </w:r>
      <w:r w:rsidR="008F50BA">
        <w:rPr>
          <w:rFonts w:ascii="Times New Roman" w:hAnsi="Times New Roman" w:hint="eastAsia"/>
          <w:sz w:val="22"/>
          <w:szCs w:val="22"/>
          <w:lang w:eastAsia="ko-KR"/>
        </w:rPr>
        <w:t xml:space="preserve"> (and the value could be different from the above D1T1-A1 case).</w:t>
      </w:r>
    </w:p>
    <w:p w14:paraId="6ACEAFB8" w14:textId="45C1AE99" w:rsidR="00F21A2C" w:rsidRDefault="00F21A2C"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w:t>
      </w:r>
      <w:r>
        <w:rPr>
          <w:rFonts w:ascii="Times New Roman" w:hAnsi="Times New Roman" w:hint="eastAsia"/>
          <w:sz w:val="22"/>
          <w:szCs w:val="22"/>
          <w:lang w:eastAsia="ko-KR"/>
        </w:rPr>
        <w:t xml:space="preserve">djustment of CW/D2R timing </w:t>
      </w:r>
      <w:r w:rsidR="00FB456D">
        <w:rPr>
          <w:rFonts w:ascii="Times New Roman" w:hAnsi="Times New Roman" w:hint="eastAsia"/>
          <w:sz w:val="22"/>
          <w:szCs w:val="22"/>
          <w:lang w:eastAsia="ko-KR"/>
        </w:rPr>
        <w:t xml:space="preserve">between R1 and R2 </w:t>
      </w:r>
      <w:r w:rsidR="008F50BA">
        <w:rPr>
          <w:rFonts w:ascii="Times New Roman" w:hAnsi="Times New Roman" w:hint="eastAsia"/>
          <w:sz w:val="22"/>
          <w:szCs w:val="22"/>
          <w:lang w:eastAsia="ko-KR"/>
        </w:rPr>
        <w:t xml:space="preserve">might be needed (and it </w:t>
      </w:r>
      <w:r w:rsidR="00FB456D">
        <w:rPr>
          <w:rFonts w:ascii="Times New Roman" w:hAnsi="Times New Roman" w:hint="eastAsia"/>
          <w:sz w:val="22"/>
          <w:szCs w:val="22"/>
          <w:lang w:eastAsia="ko-KR"/>
        </w:rPr>
        <w:t>may</w:t>
      </w:r>
      <w:r>
        <w:rPr>
          <w:rFonts w:ascii="Times New Roman" w:hAnsi="Times New Roman" w:hint="eastAsia"/>
          <w:sz w:val="22"/>
          <w:szCs w:val="22"/>
          <w:lang w:eastAsia="ko-KR"/>
        </w:rPr>
        <w:t xml:space="preserve"> </w:t>
      </w:r>
      <w:r w:rsidR="00FB456D">
        <w:rPr>
          <w:rFonts w:ascii="Times New Roman" w:hAnsi="Times New Roman" w:hint="eastAsia"/>
          <w:sz w:val="22"/>
          <w:szCs w:val="22"/>
          <w:lang w:eastAsia="ko-KR"/>
        </w:rPr>
        <w:t xml:space="preserve">need to be managed by </w:t>
      </w:r>
      <w:proofErr w:type="spellStart"/>
      <w:r w:rsidR="00FB456D">
        <w:rPr>
          <w:rFonts w:ascii="Times New Roman" w:hAnsi="Times New Roman" w:hint="eastAsia"/>
          <w:sz w:val="22"/>
          <w:szCs w:val="22"/>
          <w:lang w:eastAsia="ko-KR"/>
        </w:rPr>
        <w:t>gNB</w:t>
      </w:r>
      <w:proofErr w:type="spellEnd"/>
      <w:r w:rsidR="008F50BA">
        <w:rPr>
          <w:rFonts w:ascii="Times New Roman" w:hAnsi="Times New Roman" w:hint="eastAsia"/>
          <w:sz w:val="22"/>
          <w:szCs w:val="22"/>
          <w:lang w:eastAsia="ko-KR"/>
        </w:rPr>
        <w:t>)</w:t>
      </w:r>
      <w:r>
        <w:rPr>
          <w:rFonts w:ascii="Times New Roman" w:hAnsi="Times New Roman" w:hint="eastAsia"/>
          <w:sz w:val="22"/>
          <w:szCs w:val="22"/>
          <w:lang w:eastAsia="ko-KR"/>
        </w:rPr>
        <w:t>.</w:t>
      </w:r>
    </w:p>
    <w:p w14:paraId="16381544" w14:textId="77777777" w:rsidR="00F21A2C" w:rsidRDefault="00F21A2C" w:rsidP="00F21A2C">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lastRenderedPageBreak/>
        <w:t>S</w:t>
      </w:r>
      <w:r>
        <w:rPr>
          <w:rFonts w:ascii="Times New Roman" w:hAnsi="Times New Roman" w:hint="eastAsia"/>
          <w:sz w:val="22"/>
          <w:szCs w:val="22"/>
          <w:lang w:eastAsia="ko-KR"/>
        </w:rPr>
        <w:t>pectrum combinations for R2D and CW/D2R</w:t>
      </w:r>
    </w:p>
    <w:p w14:paraId="00948914" w14:textId="7EDF4CDD" w:rsidR="00F21A2C" w:rsidRDefault="00F21A2C"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1: R2D in </w:t>
      </w:r>
      <w:r w:rsidR="0075175F">
        <w:rPr>
          <w:rFonts w:ascii="Times New Roman" w:hAnsi="Times New Roman" w:hint="eastAsia"/>
          <w:sz w:val="22"/>
          <w:szCs w:val="22"/>
          <w:lang w:eastAsia="ko-KR"/>
        </w:rPr>
        <w:t>U</w:t>
      </w:r>
      <w:r>
        <w:rPr>
          <w:rFonts w:ascii="Times New Roman" w:hAnsi="Times New Roman" w:hint="eastAsia"/>
          <w:sz w:val="22"/>
          <w:szCs w:val="22"/>
          <w:lang w:eastAsia="ko-KR"/>
        </w:rPr>
        <w:t xml:space="preserve">L band + CW/D2R in </w:t>
      </w:r>
      <w:r w:rsidR="0075175F">
        <w:rPr>
          <w:rFonts w:ascii="Times New Roman" w:hAnsi="Times New Roman" w:hint="eastAsia"/>
          <w:sz w:val="22"/>
          <w:szCs w:val="22"/>
          <w:lang w:eastAsia="ko-KR"/>
        </w:rPr>
        <w:t>U</w:t>
      </w:r>
      <w:r>
        <w:rPr>
          <w:rFonts w:ascii="Times New Roman" w:hAnsi="Times New Roman" w:hint="eastAsia"/>
          <w:sz w:val="22"/>
          <w:szCs w:val="22"/>
          <w:lang w:eastAsia="ko-KR"/>
        </w:rPr>
        <w:t xml:space="preserve">L band (Case </w:t>
      </w:r>
      <w:r w:rsidR="0075175F">
        <w:rPr>
          <w:rFonts w:ascii="Times New Roman" w:hAnsi="Times New Roman" w:hint="eastAsia"/>
          <w:sz w:val="22"/>
          <w:szCs w:val="22"/>
          <w:lang w:eastAsia="ko-KR"/>
        </w:rPr>
        <w:t>2</w:t>
      </w:r>
      <w:r>
        <w:rPr>
          <w:rFonts w:ascii="Times New Roman" w:hAnsi="Times New Roman" w:hint="eastAsia"/>
          <w:sz w:val="22"/>
          <w:szCs w:val="22"/>
          <w:lang w:eastAsia="ko-KR"/>
        </w:rPr>
        <w:t>-</w:t>
      </w:r>
      <w:r w:rsidR="0075175F">
        <w:rPr>
          <w:rFonts w:ascii="Times New Roman" w:hAnsi="Times New Roman" w:hint="eastAsia"/>
          <w:sz w:val="22"/>
          <w:szCs w:val="22"/>
          <w:lang w:eastAsia="ko-KR"/>
        </w:rPr>
        <w:t>2</w:t>
      </w:r>
      <w:r>
        <w:rPr>
          <w:rFonts w:ascii="Times New Roman" w:hAnsi="Times New Roman" w:hint="eastAsia"/>
          <w:sz w:val="22"/>
          <w:szCs w:val="22"/>
          <w:lang w:eastAsia="ko-KR"/>
        </w:rPr>
        <w:t xml:space="preserve"> in the agreement)</w:t>
      </w:r>
    </w:p>
    <w:p w14:paraId="5D5B80A8" w14:textId="60186313" w:rsidR="00F21A2C" w:rsidRDefault="0075175F" w:rsidP="00F21A2C">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There would be no regulation issue (similar with SL </w:t>
      </w:r>
      <w:r w:rsidR="009C54FE">
        <w:rPr>
          <w:rFonts w:ascii="Times New Roman" w:hAnsi="Times New Roman" w:hint="eastAsia"/>
          <w:sz w:val="22"/>
          <w:szCs w:val="22"/>
          <w:lang w:eastAsia="ko-KR"/>
        </w:rPr>
        <w:t>operation</w:t>
      </w:r>
      <w:r>
        <w:rPr>
          <w:rFonts w:ascii="Times New Roman" w:hAnsi="Times New Roman" w:hint="eastAsia"/>
          <w:sz w:val="22"/>
          <w:szCs w:val="22"/>
          <w:lang w:eastAsia="ko-KR"/>
        </w:rPr>
        <w:t>).</w:t>
      </w:r>
    </w:p>
    <w:p w14:paraId="185D2585" w14:textId="1F041578" w:rsidR="0075175F" w:rsidRDefault="0075175F" w:rsidP="00F21A2C">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ntra-UE TX-TX collision between R2D/CW transmission and NR UL transmission may need to be handled in R1.</w:t>
      </w:r>
    </w:p>
    <w:p w14:paraId="17EAD6A7" w14:textId="7716E4E0" w:rsidR="0075175F" w:rsidRDefault="0075175F" w:rsidP="00F21A2C">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ntra-UE RX-TX collision between D2R reception and NR UL transmission may need to be handled in R2.</w:t>
      </w:r>
    </w:p>
    <w:p w14:paraId="15641A80" w14:textId="4C0A6669" w:rsidR="0075175F" w:rsidRDefault="0075175F" w:rsidP="00F21A2C">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ntra-UE RX-RX collision between D2R reception</w:t>
      </w:r>
      <w:r w:rsidR="009C54FE">
        <w:rPr>
          <w:rFonts w:ascii="Times New Roman" w:hAnsi="Times New Roman" w:hint="eastAsia"/>
          <w:sz w:val="22"/>
          <w:szCs w:val="22"/>
          <w:lang w:eastAsia="ko-KR"/>
        </w:rPr>
        <w:t xml:space="preserve"> (in UL band)</w:t>
      </w:r>
      <w:r>
        <w:rPr>
          <w:rFonts w:ascii="Times New Roman" w:hAnsi="Times New Roman" w:hint="eastAsia"/>
          <w:sz w:val="22"/>
          <w:szCs w:val="22"/>
          <w:lang w:eastAsia="ko-KR"/>
        </w:rPr>
        <w:t xml:space="preserve"> and NR DL reception</w:t>
      </w:r>
      <w:r w:rsidR="009C54FE">
        <w:rPr>
          <w:rFonts w:ascii="Times New Roman" w:hAnsi="Times New Roman" w:hint="eastAsia"/>
          <w:sz w:val="22"/>
          <w:szCs w:val="22"/>
          <w:lang w:eastAsia="ko-KR"/>
        </w:rPr>
        <w:t xml:space="preserve"> (in DL band)</w:t>
      </w:r>
      <w:r>
        <w:rPr>
          <w:rFonts w:ascii="Times New Roman" w:hAnsi="Times New Roman" w:hint="eastAsia"/>
          <w:sz w:val="22"/>
          <w:szCs w:val="22"/>
          <w:lang w:eastAsia="ko-KR"/>
        </w:rPr>
        <w:t xml:space="preserve"> may need to be handled in R2</w:t>
      </w:r>
      <w:r w:rsidR="009C54FE">
        <w:rPr>
          <w:rFonts w:ascii="Times New Roman" w:hAnsi="Times New Roman" w:hint="eastAsia"/>
          <w:sz w:val="22"/>
          <w:szCs w:val="22"/>
          <w:lang w:eastAsia="ko-KR"/>
        </w:rPr>
        <w:t xml:space="preserve"> (according to IN UE capability)</w:t>
      </w:r>
      <w:r>
        <w:rPr>
          <w:rFonts w:ascii="Times New Roman" w:hAnsi="Times New Roman" w:hint="eastAsia"/>
          <w:sz w:val="22"/>
          <w:szCs w:val="22"/>
          <w:lang w:eastAsia="ko-KR"/>
        </w:rPr>
        <w:t>.</w:t>
      </w:r>
    </w:p>
    <w:p w14:paraId="1F921D4F" w14:textId="77777777" w:rsidR="00F21A2C" w:rsidRPr="0075175F" w:rsidRDefault="00F21A2C" w:rsidP="00F21A2C">
      <w:pPr>
        <w:spacing w:before="120" w:after="120" w:line="240" w:lineRule="auto"/>
        <w:ind w:left="0" w:firstLineChars="100" w:firstLine="220"/>
        <w:rPr>
          <w:rFonts w:eastAsia="바탕"/>
          <w:sz w:val="22"/>
          <w:szCs w:val="22"/>
          <w:lang w:val="x-none" w:eastAsia="ko-KR"/>
        </w:rPr>
      </w:pPr>
    </w:p>
    <w:p w14:paraId="437B0FE1" w14:textId="01332972" w:rsidR="00F21A2C" w:rsidRDefault="00F21A2C"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w:t>
      </w:r>
      <w:r w:rsidR="009C54FE">
        <w:rPr>
          <w:rFonts w:eastAsia="바탕" w:hint="eastAsia"/>
          <w:b/>
          <w:sz w:val="22"/>
          <w:szCs w:val="22"/>
          <w:u w:val="single"/>
          <w:lang w:eastAsia="ko-KR"/>
        </w:rPr>
        <w:t>2</w:t>
      </w:r>
      <w:r>
        <w:rPr>
          <w:rFonts w:eastAsia="바탕" w:hint="eastAsia"/>
          <w:b/>
          <w:sz w:val="22"/>
          <w:szCs w:val="22"/>
          <w:u w:val="single"/>
          <w:lang w:eastAsia="ko-KR"/>
        </w:rPr>
        <w:t>T</w:t>
      </w:r>
      <w:r w:rsidR="009C54FE">
        <w:rPr>
          <w:rFonts w:eastAsia="바탕" w:hint="eastAsia"/>
          <w:b/>
          <w:sz w:val="22"/>
          <w:szCs w:val="22"/>
          <w:u w:val="single"/>
          <w:lang w:eastAsia="ko-KR"/>
        </w:rPr>
        <w:t>2</w:t>
      </w:r>
      <w:r>
        <w:rPr>
          <w:rFonts w:eastAsia="바탕" w:hint="eastAsia"/>
          <w:b/>
          <w:sz w:val="22"/>
          <w:szCs w:val="22"/>
          <w:u w:val="single"/>
          <w:lang w:eastAsia="ko-KR"/>
        </w:rPr>
        <w:t>-A1</w:t>
      </w:r>
      <w:r w:rsidR="0031492B">
        <w:rPr>
          <w:rFonts w:eastAsia="바탕" w:hint="eastAsia"/>
          <w:b/>
          <w:sz w:val="22"/>
          <w:szCs w:val="22"/>
          <w:lang w:eastAsia="ko-KR"/>
        </w:rPr>
        <w:t xml:space="preserve">: </w:t>
      </w:r>
      <w:r w:rsidRPr="00066773">
        <w:rPr>
          <w:rFonts w:eastAsia="바탕" w:hint="eastAsia"/>
          <w:b/>
          <w:sz w:val="22"/>
          <w:szCs w:val="22"/>
          <w:lang w:eastAsia="ko-KR"/>
        </w:rPr>
        <w:t>(</w:t>
      </w:r>
      <w:r>
        <w:rPr>
          <w:rFonts w:eastAsia="바탕" w:hint="eastAsia"/>
          <w:b/>
          <w:bCs/>
          <w:sz w:val="22"/>
          <w:szCs w:val="22"/>
          <w:lang w:val="en-US" w:eastAsia="ko-KR"/>
        </w:rPr>
        <w:t>i</w:t>
      </w:r>
      <w:r w:rsidRPr="00161CB8">
        <w:rPr>
          <w:rFonts w:eastAsia="바탕" w:hint="eastAsia"/>
          <w:b/>
          <w:bCs/>
          <w:sz w:val="22"/>
          <w:szCs w:val="22"/>
          <w:lang w:val="en-US" w:eastAsia="ko-KR"/>
        </w:rPr>
        <w:t>nside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differe</w:t>
      </w:r>
      <w:r>
        <w:rPr>
          <w:rFonts w:eastAsia="바탕" w:hint="eastAsia"/>
          <w:b/>
          <w:bCs/>
          <w:sz w:val="22"/>
          <w:szCs w:val="22"/>
          <w:lang w:val="en-US" w:eastAsia="ko-KR"/>
        </w:rPr>
        <w:t xml:space="preserve">nt </w:t>
      </w:r>
      <w:r w:rsidR="009C54FE">
        <w:rPr>
          <w:rFonts w:eastAsia="바탕" w:hint="eastAsia"/>
          <w:b/>
          <w:bCs/>
          <w:sz w:val="22"/>
          <w:szCs w:val="22"/>
          <w:lang w:val="en-US" w:eastAsia="ko-KR"/>
        </w:rPr>
        <w:t>IN (UE)</w:t>
      </w:r>
      <w:r>
        <w:rPr>
          <w:rFonts w:eastAsia="바탕" w:hint="eastAsia"/>
          <w:b/>
          <w:bCs/>
          <w:sz w:val="22"/>
          <w:szCs w:val="22"/>
          <w:lang w:val="en-US" w:eastAsia="ko-KR"/>
        </w:rPr>
        <w:t xml:space="preserve"> for R2D/CW and D2R)</w:t>
      </w:r>
    </w:p>
    <w:p w14:paraId="631CFCB5" w14:textId="77777777" w:rsidR="00F21A2C" w:rsidRDefault="00F21A2C" w:rsidP="00F21A2C">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79D21386" wp14:editId="0B43F824">
            <wp:extent cx="2372400" cy="399600"/>
            <wp:effectExtent l="19050" t="19050" r="8890" b="19685"/>
            <wp:docPr id="63121925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253FDB10" w14:textId="77777777" w:rsidR="0031492B" w:rsidRPr="00066773" w:rsidRDefault="0031492B" w:rsidP="00066773">
      <w:pPr>
        <w:pStyle w:val="af"/>
        <w:numPr>
          <w:ilvl w:val="0"/>
          <w:numId w:val="51"/>
        </w:numPr>
        <w:spacing w:before="120" w:after="120" w:line="240" w:lineRule="auto"/>
        <w:ind w:leftChars="0"/>
        <w:rPr>
          <w:rFonts w:ascii="Times New Roman" w:hAnsi="Times New Roman"/>
          <w:b/>
          <w:sz w:val="22"/>
          <w:szCs w:val="22"/>
          <w:lang w:val="en-GB" w:eastAsia="ko-KR"/>
        </w:rPr>
      </w:pPr>
      <w:r w:rsidRPr="00066773">
        <w:rPr>
          <w:rFonts w:ascii="Times New Roman" w:hAnsi="Times New Roman" w:hint="eastAsia"/>
          <w:b/>
          <w:sz w:val="22"/>
          <w:szCs w:val="22"/>
          <w:lang w:val="en-GB" w:eastAsia="ko-KR"/>
        </w:rPr>
        <w:t>D2R coverage can be supported with R2 which is close to D.</w:t>
      </w:r>
    </w:p>
    <w:p w14:paraId="5768D8F6" w14:textId="2121E347" w:rsidR="0031492B" w:rsidRPr="00066773" w:rsidRDefault="0031492B" w:rsidP="0031492B">
      <w:pPr>
        <w:pStyle w:val="af"/>
        <w:numPr>
          <w:ilvl w:val="0"/>
          <w:numId w:val="51"/>
        </w:numPr>
        <w:spacing w:before="120" w:after="120" w:line="240" w:lineRule="auto"/>
        <w:ind w:leftChars="0"/>
        <w:rPr>
          <w:rFonts w:ascii="Times New Roman" w:hAnsi="Times New Roman"/>
          <w:b/>
          <w:sz w:val="22"/>
          <w:szCs w:val="22"/>
          <w:lang w:val="en-GB" w:eastAsia="ko-KR"/>
        </w:rPr>
      </w:pPr>
      <w:r w:rsidRPr="00066773">
        <w:rPr>
          <w:rFonts w:ascii="Times New Roman" w:hAnsi="Times New Roman" w:hint="eastAsia"/>
          <w:b/>
          <w:sz w:val="22"/>
          <w:szCs w:val="22"/>
          <w:lang w:val="en-GB" w:eastAsia="ko-KR"/>
        </w:rPr>
        <w:t>SI cancelation is not required in R1 while intra-UE collision may need to be handled in R1</w:t>
      </w:r>
      <w:r>
        <w:rPr>
          <w:rFonts w:ascii="Times New Roman" w:hAnsi="Times New Roman" w:hint="eastAsia"/>
          <w:b/>
          <w:sz w:val="22"/>
          <w:szCs w:val="22"/>
          <w:lang w:val="en-GB" w:eastAsia="ko-KR"/>
        </w:rPr>
        <w:t>/</w:t>
      </w:r>
      <w:r w:rsidRPr="00066773">
        <w:rPr>
          <w:rFonts w:ascii="Times New Roman" w:hAnsi="Times New Roman" w:hint="eastAsia"/>
          <w:b/>
          <w:sz w:val="22"/>
          <w:szCs w:val="22"/>
          <w:lang w:val="en-GB" w:eastAsia="ko-KR"/>
        </w:rPr>
        <w:t>R2.</w:t>
      </w:r>
    </w:p>
    <w:p w14:paraId="3C6441C8" w14:textId="37F139AE" w:rsidR="00F21A2C" w:rsidRDefault="00F21A2C"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31492B">
        <w:rPr>
          <w:rFonts w:eastAsia="바탕" w:hint="eastAsia"/>
          <w:b/>
          <w:sz w:val="22"/>
          <w:szCs w:val="22"/>
          <w:u w:val="single"/>
          <w:lang w:eastAsia="ko-KR"/>
        </w:rPr>
        <w:t>5</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bookmarkStart w:id="4" w:name="_Hlk163209242"/>
      <w:r>
        <w:rPr>
          <w:rFonts w:eastAsia="바탕" w:hint="eastAsia"/>
          <w:b/>
          <w:sz w:val="22"/>
          <w:szCs w:val="22"/>
          <w:u w:val="single"/>
          <w:lang w:eastAsia="ko-KR"/>
        </w:rPr>
        <w:t>D</w:t>
      </w:r>
      <w:r w:rsidR="0031492B">
        <w:rPr>
          <w:rFonts w:eastAsia="바탕" w:hint="eastAsia"/>
          <w:b/>
          <w:sz w:val="22"/>
          <w:szCs w:val="22"/>
          <w:u w:val="single"/>
          <w:lang w:eastAsia="ko-KR"/>
        </w:rPr>
        <w:t>2</w:t>
      </w:r>
      <w:r>
        <w:rPr>
          <w:rFonts w:eastAsia="바탕" w:hint="eastAsia"/>
          <w:b/>
          <w:sz w:val="22"/>
          <w:szCs w:val="22"/>
          <w:u w:val="single"/>
          <w:lang w:eastAsia="ko-KR"/>
        </w:rPr>
        <w:t>T</w:t>
      </w:r>
      <w:r w:rsidR="0031492B">
        <w:rPr>
          <w:rFonts w:eastAsia="바탕" w:hint="eastAsia"/>
          <w:b/>
          <w:sz w:val="22"/>
          <w:szCs w:val="22"/>
          <w:u w:val="single"/>
          <w:lang w:eastAsia="ko-KR"/>
        </w:rPr>
        <w:t>2</w:t>
      </w:r>
      <w:r>
        <w:rPr>
          <w:rFonts w:eastAsia="바탕" w:hint="eastAsia"/>
          <w:b/>
          <w:sz w:val="22"/>
          <w:szCs w:val="22"/>
          <w:u w:val="single"/>
          <w:lang w:eastAsia="ko-KR"/>
        </w:rPr>
        <w:t>-A1</w:t>
      </w:r>
      <w:bookmarkEnd w:id="4"/>
      <w:r>
        <w:rPr>
          <w:rFonts w:eastAsia="바탕" w:hint="eastAsia"/>
          <w:b/>
          <w:sz w:val="22"/>
          <w:szCs w:val="22"/>
          <w:lang w:eastAsia="ko-KR"/>
        </w:rPr>
        <w:t>:</w:t>
      </w:r>
    </w:p>
    <w:p w14:paraId="6D3C70D7" w14:textId="7E10ECBD" w:rsidR="00F21A2C" w:rsidRPr="00066773" w:rsidRDefault="00F21A2C" w:rsidP="00F21A2C">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Time delay for forwarding of the received D2R signal</w:t>
      </w:r>
      <w:r w:rsidR="00A84AEF">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42C1EA7B" w14:textId="5AB41EA8" w:rsidR="00F21A2C" w:rsidRPr="00F21A2C" w:rsidRDefault="00F21A2C" w:rsidP="00F21A2C">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Adjustment of CW/D2R timing between R1 and R2</w:t>
      </w:r>
      <w:r w:rsidR="0031492B">
        <w:rPr>
          <w:rFonts w:ascii="Times New Roman" w:hAnsi="Times New Roman" w:hint="eastAsia"/>
          <w:b/>
          <w:sz w:val="22"/>
          <w:szCs w:val="22"/>
          <w:lang w:val="en-GB" w:eastAsia="ko-KR"/>
        </w:rPr>
        <w:t xml:space="preserve"> (managed by </w:t>
      </w:r>
      <w:proofErr w:type="spellStart"/>
      <w:r w:rsidR="0031492B">
        <w:rPr>
          <w:rFonts w:ascii="Times New Roman" w:hAnsi="Times New Roman" w:hint="eastAsia"/>
          <w:b/>
          <w:sz w:val="22"/>
          <w:szCs w:val="22"/>
          <w:lang w:val="en-GB" w:eastAsia="ko-KR"/>
        </w:rPr>
        <w:t>gNB</w:t>
      </w:r>
      <w:proofErr w:type="spellEnd"/>
      <w:r w:rsidR="0031492B">
        <w:rPr>
          <w:rFonts w:ascii="Times New Roman" w:hAnsi="Times New Roman" w:hint="eastAsia"/>
          <w:b/>
          <w:sz w:val="22"/>
          <w:szCs w:val="22"/>
          <w:lang w:val="en-GB" w:eastAsia="ko-KR"/>
        </w:rPr>
        <w:t>)</w:t>
      </w:r>
    </w:p>
    <w:p w14:paraId="244D4C9F" w14:textId="76F04A0B" w:rsidR="00F21A2C" w:rsidRPr="00066773" w:rsidRDefault="008F50BA" w:rsidP="00F21A2C">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andling on intra-IN UE collision between AmIoT transmission and NR transmission</w:t>
      </w:r>
    </w:p>
    <w:p w14:paraId="24C29C18" w14:textId="15EBE010" w:rsidR="008F50BA" w:rsidRPr="00066773" w:rsidRDefault="008F50BA" w:rsidP="00066773">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TX-TX collision between R2D/CW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0026497F">
        <w:rPr>
          <w:rFonts w:ascii="Times New Roman" w:hAnsi="Times New Roman" w:hint="eastAsia"/>
          <w:b/>
          <w:bCs/>
          <w:sz w:val="22"/>
          <w:szCs w:val="22"/>
          <w:lang w:eastAsia="ko-KR"/>
        </w:rPr>
        <w:t xml:space="preserve"> (both in UL band)</w:t>
      </w:r>
      <w:r w:rsidRPr="00066773">
        <w:rPr>
          <w:rFonts w:ascii="Times New Roman" w:hAnsi="Times New Roman" w:hint="eastAsia"/>
          <w:b/>
          <w:bCs/>
          <w:sz w:val="22"/>
          <w:szCs w:val="22"/>
          <w:lang w:eastAsia="ko-KR"/>
        </w:rPr>
        <w:t xml:space="preserve"> in R1</w:t>
      </w:r>
    </w:p>
    <w:p w14:paraId="58EB05E8" w14:textId="53AAC226" w:rsidR="008F50BA" w:rsidRPr="00066773" w:rsidRDefault="008F50BA" w:rsidP="00066773">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w:t>
      </w:r>
      <w:r w:rsidR="0026497F">
        <w:rPr>
          <w:rFonts w:ascii="Times New Roman" w:hAnsi="Times New Roman" w:hint="eastAsia"/>
          <w:b/>
          <w:bCs/>
          <w:sz w:val="22"/>
          <w:szCs w:val="22"/>
          <w:lang w:eastAsia="ko-KR"/>
        </w:rPr>
        <w:t xml:space="preserve">(both in UL band) </w:t>
      </w:r>
      <w:r w:rsidRPr="00066773">
        <w:rPr>
          <w:rFonts w:ascii="Times New Roman" w:hAnsi="Times New Roman" w:hint="eastAsia"/>
          <w:b/>
          <w:bCs/>
          <w:sz w:val="22"/>
          <w:szCs w:val="22"/>
          <w:lang w:eastAsia="ko-KR"/>
        </w:rPr>
        <w:t>in R2</w:t>
      </w:r>
    </w:p>
    <w:p w14:paraId="6D9CD426" w14:textId="3B38254D" w:rsidR="008F50BA" w:rsidRPr="00066773" w:rsidRDefault="008F50BA" w:rsidP="00066773">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UL band) and NR DL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DL band) in R2</w:t>
      </w:r>
    </w:p>
    <w:p w14:paraId="069767F0" w14:textId="77777777" w:rsidR="000523B4" w:rsidRDefault="000523B4" w:rsidP="00F21A2C">
      <w:pPr>
        <w:spacing w:before="120" w:after="120" w:line="240" w:lineRule="auto"/>
        <w:ind w:left="288" w:hangingChars="131" w:hanging="288"/>
        <w:rPr>
          <w:rFonts w:eastAsia="바탕"/>
          <w:b/>
          <w:bCs/>
          <w:sz w:val="22"/>
          <w:szCs w:val="22"/>
          <w:lang w:val="en-US" w:eastAsia="ko-KR"/>
        </w:rPr>
      </w:pPr>
    </w:p>
    <w:p w14:paraId="45FF6BEE" w14:textId="7D8328A5" w:rsidR="000523B4" w:rsidRDefault="000523B4" w:rsidP="000523B4">
      <w:pPr>
        <w:spacing w:before="120" w:after="120" w:line="240" w:lineRule="auto"/>
        <w:ind w:left="288" w:hangingChars="131" w:hanging="288"/>
        <w:rPr>
          <w:rFonts w:eastAsia="바탕"/>
          <w:b/>
          <w:bCs/>
          <w:sz w:val="22"/>
          <w:szCs w:val="22"/>
          <w:lang w:val="en-US" w:eastAsia="ko-KR"/>
        </w:rPr>
      </w:pPr>
      <w:r w:rsidRPr="00161CB8">
        <w:rPr>
          <w:rFonts w:ascii="바탕" w:eastAsia="바탕" w:hAnsi="바탕" w:hint="eastAsia"/>
          <w:b/>
          <w:bCs/>
          <w:sz w:val="22"/>
          <w:szCs w:val="22"/>
          <w:lang w:val="en-US" w:eastAsia="ko-KR"/>
        </w:rPr>
        <w:t>■</w:t>
      </w:r>
      <w:r w:rsidRPr="00161CB8">
        <w:rPr>
          <w:rFonts w:eastAsia="바탕"/>
          <w:b/>
          <w:bCs/>
          <w:sz w:val="22"/>
          <w:szCs w:val="22"/>
          <w:lang w:val="en-US" w:eastAsia="ko-KR"/>
        </w:rPr>
        <w:t xml:space="preserve"> </w:t>
      </w:r>
      <w:r w:rsidRPr="00161CB8">
        <w:rPr>
          <w:rFonts w:eastAsia="바탕" w:hint="eastAsia"/>
          <w:b/>
          <w:bCs/>
          <w:sz w:val="22"/>
          <w:szCs w:val="22"/>
          <w:lang w:val="en-US" w:eastAsia="ko-KR"/>
        </w:rPr>
        <w:t>D</w:t>
      </w:r>
      <w:r w:rsidR="00842DC1">
        <w:rPr>
          <w:rFonts w:eastAsia="바탕" w:hint="eastAsia"/>
          <w:b/>
          <w:bCs/>
          <w:sz w:val="22"/>
          <w:szCs w:val="22"/>
          <w:lang w:val="en-US" w:eastAsia="ko-KR"/>
        </w:rPr>
        <w:t>2</w:t>
      </w:r>
      <w:r w:rsidRPr="00161CB8">
        <w:rPr>
          <w:rFonts w:eastAsia="바탕" w:hint="eastAsia"/>
          <w:b/>
          <w:bCs/>
          <w:sz w:val="22"/>
          <w:szCs w:val="22"/>
          <w:lang w:val="en-US" w:eastAsia="ko-KR"/>
        </w:rPr>
        <w:t>T</w:t>
      </w:r>
      <w:r w:rsidR="00842DC1">
        <w:rPr>
          <w:rFonts w:eastAsia="바탕" w:hint="eastAsia"/>
          <w:b/>
          <w:bCs/>
          <w:sz w:val="22"/>
          <w:szCs w:val="22"/>
          <w:lang w:val="en-US" w:eastAsia="ko-KR"/>
        </w:rPr>
        <w:t>2</w:t>
      </w:r>
      <w:r w:rsidRPr="00161CB8">
        <w:rPr>
          <w:rFonts w:eastAsia="바탕" w:hint="eastAsia"/>
          <w:b/>
          <w:bCs/>
          <w:sz w:val="22"/>
          <w:szCs w:val="22"/>
          <w:lang w:val="en-US" w:eastAsia="ko-KR"/>
        </w:rPr>
        <w:t>-A</w:t>
      </w:r>
      <w:r>
        <w:rPr>
          <w:rFonts w:eastAsia="바탕" w:hint="eastAsia"/>
          <w:b/>
          <w:bCs/>
          <w:sz w:val="22"/>
          <w:szCs w:val="22"/>
          <w:lang w:val="en-US" w:eastAsia="ko-KR"/>
        </w:rPr>
        <w:t>2</w:t>
      </w:r>
      <w:r w:rsidRPr="00161CB8">
        <w:rPr>
          <w:rFonts w:eastAsia="바탕" w:hint="eastAsia"/>
          <w:b/>
          <w:bCs/>
          <w:sz w:val="22"/>
          <w:szCs w:val="22"/>
          <w:lang w:val="en-US" w:eastAsia="ko-KR"/>
        </w:rPr>
        <w:t xml:space="preserve">: </w:t>
      </w:r>
      <w:r>
        <w:rPr>
          <w:rFonts w:eastAsia="바탕" w:hint="eastAsia"/>
          <w:b/>
          <w:bCs/>
          <w:sz w:val="22"/>
          <w:szCs w:val="22"/>
          <w:lang w:val="en-US" w:eastAsia="ko-KR"/>
        </w:rPr>
        <w:t>I</w:t>
      </w:r>
      <w:r w:rsidRPr="00161CB8">
        <w:rPr>
          <w:rFonts w:eastAsia="바탕" w:hint="eastAsia"/>
          <w:b/>
          <w:bCs/>
          <w:sz w:val="22"/>
          <w:szCs w:val="22"/>
          <w:lang w:val="en-US" w:eastAsia="ko-KR"/>
        </w:rPr>
        <w:t>nside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 xml:space="preserve">same </w:t>
      </w:r>
      <w:r w:rsidR="00842DC1">
        <w:rPr>
          <w:rFonts w:eastAsia="바탕" w:hint="eastAsia"/>
          <w:b/>
          <w:bCs/>
          <w:sz w:val="22"/>
          <w:szCs w:val="22"/>
          <w:lang w:val="en-US" w:eastAsia="ko-KR"/>
        </w:rPr>
        <w:t>IN (UE)</w:t>
      </w:r>
      <w:r>
        <w:rPr>
          <w:rFonts w:eastAsia="바탕" w:hint="eastAsia"/>
          <w:b/>
          <w:bCs/>
          <w:sz w:val="22"/>
          <w:szCs w:val="22"/>
          <w:lang w:val="en-US" w:eastAsia="ko-KR"/>
        </w:rPr>
        <w:t xml:space="preserve"> for R2D/CW and D2R</w:t>
      </w:r>
    </w:p>
    <w:p w14:paraId="72DC5237" w14:textId="77777777" w:rsidR="000523B4" w:rsidRPr="00066773" w:rsidRDefault="000523B4" w:rsidP="0027008E">
      <w:pPr>
        <w:spacing w:before="120" w:after="120" w:line="240" w:lineRule="auto"/>
        <w:ind w:left="0" w:firstLineChars="100" w:firstLine="200"/>
        <w:rPr>
          <w:sz w:val="22"/>
          <w:szCs w:val="22"/>
          <w:lang w:eastAsia="ko-KR"/>
        </w:rPr>
      </w:pPr>
      <w:r w:rsidRPr="00864033">
        <w:rPr>
          <w:noProof/>
        </w:rPr>
        <w:drawing>
          <wp:inline distT="0" distB="0" distL="0" distR="0" wp14:anchorId="27167A90" wp14:editId="2468A435">
            <wp:extent cx="1504800" cy="579600"/>
            <wp:effectExtent l="19050" t="19050" r="19685" b="11430"/>
            <wp:docPr id="3462337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0556" t="48017" b="3956"/>
                    <a:stretch/>
                  </pic:blipFill>
                  <pic:spPr bwMode="auto">
                    <a:xfrm>
                      <a:off x="0" y="0"/>
                      <a:ext cx="1504800" cy="5796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094AF022" w14:textId="77777777" w:rsidR="000523B4" w:rsidRDefault="000523B4" w:rsidP="000523B4">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Pr>
          <w:rFonts w:ascii="Times New Roman" w:hAnsi="Times New Roman" w:hint="eastAsia"/>
          <w:sz w:val="22"/>
          <w:szCs w:val="22"/>
          <w:lang w:eastAsia="ko-KR"/>
        </w:rPr>
        <w:t>eployment</w:t>
      </w:r>
    </w:p>
    <w:p w14:paraId="1AEB0E69" w14:textId="14E453F1" w:rsidR="000523B4" w:rsidRDefault="000523B4" w:rsidP="000523B4">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w:t>
      </w:r>
      <w:r>
        <w:rPr>
          <w:rFonts w:ascii="Times New Roman" w:hAnsi="Times New Roman" w:hint="eastAsia"/>
          <w:sz w:val="22"/>
          <w:szCs w:val="22"/>
          <w:lang w:eastAsia="ko-KR"/>
        </w:rPr>
        <w:t>R</w:t>
      </w:r>
      <w:r>
        <w:rPr>
          <w:rFonts w:ascii="Times New Roman" w:hAnsi="Times New Roman"/>
          <w:sz w:val="22"/>
          <w:szCs w:val="22"/>
          <w:lang w:eastAsia="ko-KR"/>
        </w:rPr>
        <w:t>”</w:t>
      </w:r>
      <w:r>
        <w:rPr>
          <w:rFonts w:ascii="Times New Roman" w:hAnsi="Times New Roman" w:hint="eastAsia"/>
          <w:sz w:val="22"/>
          <w:szCs w:val="22"/>
          <w:lang w:eastAsia="ko-KR"/>
        </w:rPr>
        <w:t xml:space="preserve"> is the </w:t>
      </w:r>
      <w:r w:rsidR="000C591F">
        <w:rPr>
          <w:rFonts w:ascii="Times New Roman" w:hAnsi="Times New Roman" w:hint="eastAsia"/>
          <w:sz w:val="22"/>
          <w:szCs w:val="22"/>
          <w:lang w:eastAsia="ko-KR"/>
        </w:rPr>
        <w:t>IN UE</w:t>
      </w:r>
      <w:r>
        <w:rPr>
          <w:rFonts w:ascii="Times New Roman" w:hAnsi="Times New Roman" w:hint="eastAsia"/>
          <w:sz w:val="22"/>
          <w:szCs w:val="22"/>
          <w:lang w:eastAsia="ko-KR"/>
        </w:rPr>
        <w:t xml:space="preserve"> for both R2D/CW transmission and D2R reception.</w:t>
      </w:r>
    </w:p>
    <w:p w14:paraId="4694A59D" w14:textId="77777777" w:rsidR="000523B4" w:rsidRPr="00161CB8" w:rsidRDefault="000523B4" w:rsidP="000523B4">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Use case and observations</w:t>
      </w:r>
    </w:p>
    <w:p w14:paraId="4FA25F36" w14:textId="77777777" w:rsidR="000523B4" w:rsidRDefault="000523B4" w:rsidP="000523B4">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here is no D2R coverage issue with R.</w:t>
      </w:r>
    </w:p>
    <w:p w14:paraId="232B7907" w14:textId="7BE7D2AE" w:rsidR="000523B4" w:rsidRDefault="000523B4" w:rsidP="000523B4">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lastRenderedPageBreak/>
        <w:t>B</w:t>
      </w:r>
      <w:r>
        <w:rPr>
          <w:rFonts w:ascii="Times New Roman" w:hAnsi="Times New Roman" w:hint="eastAsia"/>
          <w:sz w:val="22"/>
          <w:szCs w:val="22"/>
          <w:lang w:eastAsia="ko-KR"/>
        </w:rPr>
        <w:t xml:space="preserve">ut SI cancelation is required in R, therefore D2R backscattering with frequency shift by device could make the SI cancelation </w:t>
      </w:r>
      <w:r w:rsidR="000C591F">
        <w:rPr>
          <w:rFonts w:ascii="Times New Roman" w:hAnsi="Times New Roman" w:hint="eastAsia"/>
          <w:sz w:val="22"/>
          <w:szCs w:val="22"/>
          <w:lang w:eastAsia="ko-KR"/>
        </w:rPr>
        <w:t xml:space="preserve">(especially in IN UE) </w:t>
      </w:r>
      <w:r>
        <w:rPr>
          <w:rFonts w:ascii="Times New Roman" w:hAnsi="Times New Roman" w:hint="eastAsia"/>
          <w:sz w:val="22"/>
          <w:szCs w:val="22"/>
          <w:lang w:eastAsia="ko-KR"/>
        </w:rPr>
        <w:t>more feasible/reliable.</w:t>
      </w:r>
    </w:p>
    <w:p w14:paraId="35C183AF" w14:textId="6450C2B4" w:rsidR="000C591F" w:rsidRDefault="000C591F" w:rsidP="000523B4">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Intra-UE collision (between AmIoT and NR) may need to be handled in R.</w:t>
      </w:r>
    </w:p>
    <w:p w14:paraId="55CED649" w14:textId="77777777" w:rsidR="000523B4" w:rsidRDefault="000523B4" w:rsidP="000523B4">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pectrum combinations for R2D and CW/D2R</w:t>
      </w:r>
    </w:p>
    <w:p w14:paraId="7AFF9910" w14:textId="7C0CB8A2" w:rsidR="000523B4" w:rsidRDefault="000523B4" w:rsidP="000523B4">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ame as D</w:t>
      </w:r>
      <w:r w:rsidR="000C591F">
        <w:rPr>
          <w:rFonts w:ascii="Times New Roman" w:hAnsi="Times New Roman" w:hint="eastAsia"/>
          <w:sz w:val="22"/>
          <w:szCs w:val="22"/>
          <w:lang w:eastAsia="ko-KR"/>
        </w:rPr>
        <w:t>2</w:t>
      </w:r>
      <w:r>
        <w:rPr>
          <w:rFonts w:ascii="Times New Roman" w:hAnsi="Times New Roman" w:hint="eastAsia"/>
          <w:sz w:val="22"/>
          <w:szCs w:val="22"/>
          <w:lang w:eastAsia="ko-KR"/>
        </w:rPr>
        <w:t>T</w:t>
      </w:r>
      <w:r w:rsidR="000C591F">
        <w:rPr>
          <w:rFonts w:ascii="Times New Roman" w:hAnsi="Times New Roman" w:hint="eastAsia"/>
          <w:sz w:val="22"/>
          <w:szCs w:val="22"/>
          <w:lang w:eastAsia="ko-KR"/>
        </w:rPr>
        <w:t>2</w:t>
      </w:r>
      <w:r>
        <w:rPr>
          <w:rFonts w:ascii="Times New Roman" w:hAnsi="Times New Roman" w:hint="eastAsia"/>
          <w:sz w:val="22"/>
          <w:szCs w:val="22"/>
          <w:lang w:eastAsia="ko-KR"/>
        </w:rPr>
        <w:t>-A</w:t>
      </w:r>
      <w:r w:rsidR="000C591F">
        <w:rPr>
          <w:rFonts w:ascii="Times New Roman" w:hAnsi="Times New Roman" w:hint="eastAsia"/>
          <w:sz w:val="22"/>
          <w:szCs w:val="22"/>
          <w:lang w:eastAsia="ko-KR"/>
        </w:rPr>
        <w:t>1</w:t>
      </w:r>
      <w:r>
        <w:rPr>
          <w:rFonts w:ascii="Times New Roman" w:hAnsi="Times New Roman" w:hint="eastAsia"/>
          <w:sz w:val="22"/>
          <w:szCs w:val="22"/>
          <w:lang w:eastAsia="ko-KR"/>
        </w:rPr>
        <w:t xml:space="preserve"> case in above</w:t>
      </w:r>
    </w:p>
    <w:p w14:paraId="3AA00641" w14:textId="77777777" w:rsidR="000523B4" w:rsidRPr="00F21A2C" w:rsidRDefault="000523B4" w:rsidP="000523B4">
      <w:pPr>
        <w:spacing w:before="120" w:after="120" w:line="240" w:lineRule="auto"/>
        <w:ind w:left="0" w:firstLine="0"/>
        <w:rPr>
          <w:rFonts w:eastAsiaTheme="minorEastAsia"/>
          <w:sz w:val="22"/>
          <w:szCs w:val="22"/>
          <w:lang w:val="x-none" w:eastAsia="ko-KR"/>
        </w:rPr>
      </w:pPr>
    </w:p>
    <w:p w14:paraId="281CC6CE" w14:textId="7A63D48C" w:rsidR="000523B4" w:rsidRDefault="000523B4"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w:t>
      </w:r>
      <w:r w:rsidR="000C591F">
        <w:rPr>
          <w:rFonts w:eastAsia="바탕" w:hint="eastAsia"/>
          <w:b/>
          <w:sz w:val="22"/>
          <w:szCs w:val="22"/>
          <w:u w:val="single"/>
          <w:lang w:eastAsia="ko-KR"/>
        </w:rPr>
        <w:t>2</w:t>
      </w:r>
      <w:r>
        <w:rPr>
          <w:rFonts w:eastAsia="바탕" w:hint="eastAsia"/>
          <w:b/>
          <w:sz w:val="22"/>
          <w:szCs w:val="22"/>
          <w:u w:val="single"/>
          <w:lang w:eastAsia="ko-KR"/>
        </w:rPr>
        <w:t>T</w:t>
      </w:r>
      <w:r w:rsidR="000C591F">
        <w:rPr>
          <w:rFonts w:eastAsia="바탕" w:hint="eastAsia"/>
          <w:b/>
          <w:sz w:val="22"/>
          <w:szCs w:val="22"/>
          <w:u w:val="single"/>
          <w:lang w:eastAsia="ko-KR"/>
        </w:rPr>
        <w:t>2</w:t>
      </w:r>
      <w:r>
        <w:rPr>
          <w:rFonts w:eastAsia="바탕" w:hint="eastAsia"/>
          <w:b/>
          <w:sz w:val="22"/>
          <w:szCs w:val="22"/>
          <w:u w:val="single"/>
          <w:lang w:eastAsia="ko-KR"/>
        </w:rPr>
        <w:t>-A2</w:t>
      </w:r>
      <w:r>
        <w:rPr>
          <w:rFonts w:eastAsia="바탕" w:hint="eastAsia"/>
          <w:b/>
          <w:sz w:val="22"/>
          <w:szCs w:val="22"/>
          <w:lang w:eastAsia="ko-KR"/>
        </w:rPr>
        <w:t xml:space="preserve">: </w:t>
      </w:r>
      <w:r w:rsidRPr="00EA6DCD">
        <w:rPr>
          <w:rFonts w:eastAsia="바탕" w:hint="eastAsia"/>
          <w:b/>
          <w:sz w:val="22"/>
          <w:szCs w:val="22"/>
          <w:lang w:eastAsia="ko-KR"/>
        </w:rPr>
        <w:t>(</w:t>
      </w:r>
      <w:r w:rsidRPr="0031492B">
        <w:rPr>
          <w:rFonts w:eastAsia="바탕" w:hint="eastAsia"/>
          <w:b/>
          <w:bCs/>
          <w:sz w:val="22"/>
          <w:szCs w:val="22"/>
          <w:lang w:val="en-US" w:eastAsia="ko-KR"/>
        </w:rPr>
        <w:t xml:space="preserve">inside </w:t>
      </w:r>
      <w:r w:rsidRPr="00161CB8">
        <w:rPr>
          <w:rFonts w:eastAsia="바탕" w:hint="eastAsia"/>
          <w:b/>
          <w:bCs/>
          <w:sz w:val="22"/>
          <w:szCs w:val="22"/>
          <w:lang w:val="en-US" w:eastAsia="ko-KR"/>
        </w:rPr>
        <w:t>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 xml:space="preserve">same </w:t>
      </w:r>
      <w:r w:rsidR="000C591F">
        <w:rPr>
          <w:rFonts w:eastAsia="바탕" w:hint="eastAsia"/>
          <w:b/>
          <w:bCs/>
          <w:sz w:val="22"/>
          <w:szCs w:val="22"/>
          <w:lang w:val="en-US" w:eastAsia="ko-KR"/>
        </w:rPr>
        <w:t xml:space="preserve">IN (UE) </w:t>
      </w:r>
      <w:r>
        <w:rPr>
          <w:rFonts w:eastAsia="바탕" w:hint="eastAsia"/>
          <w:b/>
          <w:bCs/>
          <w:sz w:val="22"/>
          <w:szCs w:val="22"/>
          <w:lang w:val="en-US" w:eastAsia="ko-KR"/>
        </w:rPr>
        <w:t>for R2D/CW and D2R)</w:t>
      </w:r>
    </w:p>
    <w:p w14:paraId="7303827B" w14:textId="77777777" w:rsidR="000523B4" w:rsidRDefault="000523B4" w:rsidP="000523B4">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5D703A14" wp14:editId="3570ED47">
            <wp:extent cx="1504800" cy="579600"/>
            <wp:effectExtent l="19050" t="19050" r="19685" b="11430"/>
            <wp:docPr id="131424577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0556" t="48017" b="3956"/>
                    <a:stretch/>
                  </pic:blipFill>
                  <pic:spPr bwMode="auto">
                    <a:xfrm>
                      <a:off x="0" y="0"/>
                      <a:ext cx="1504800" cy="5796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68B1AAFB" w14:textId="77777777" w:rsidR="000523B4" w:rsidRDefault="000523B4" w:rsidP="000523B4">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There is no D2R coverage issue with R</w:t>
      </w:r>
      <w:r w:rsidRPr="00815AA1">
        <w:rPr>
          <w:rFonts w:ascii="Times New Roman" w:hAnsi="Times New Roman" w:hint="eastAsia"/>
          <w:b/>
          <w:bCs/>
          <w:sz w:val="22"/>
          <w:szCs w:val="22"/>
          <w:lang w:eastAsia="ko-KR"/>
        </w:rPr>
        <w:t xml:space="preserve">, </w:t>
      </w:r>
      <w:r>
        <w:rPr>
          <w:rFonts w:ascii="Times New Roman" w:hAnsi="Times New Roman" w:hint="eastAsia"/>
          <w:b/>
          <w:bCs/>
          <w:sz w:val="22"/>
          <w:szCs w:val="22"/>
          <w:lang w:eastAsia="ko-KR"/>
        </w:rPr>
        <w:t>b</w:t>
      </w:r>
      <w:r w:rsidRPr="00F21A2C">
        <w:rPr>
          <w:rFonts w:ascii="Times New Roman" w:hAnsi="Times New Roman"/>
          <w:b/>
          <w:bCs/>
          <w:sz w:val="22"/>
          <w:szCs w:val="22"/>
          <w:lang w:eastAsia="ko-KR"/>
        </w:rPr>
        <w:t>ut SI cancelation is required in R</w:t>
      </w:r>
      <w:r>
        <w:rPr>
          <w:rFonts w:ascii="Times New Roman" w:hAnsi="Times New Roman" w:hint="eastAsia"/>
          <w:b/>
          <w:bCs/>
          <w:sz w:val="22"/>
          <w:szCs w:val="22"/>
          <w:lang w:eastAsia="ko-KR"/>
        </w:rPr>
        <w:t>.</w:t>
      </w:r>
    </w:p>
    <w:p w14:paraId="467F0BC5" w14:textId="2839095F" w:rsidR="000C591F" w:rsidRPr="000C591F" w:rsidRDefault="000C591F" w:rsidP="000523B4">
      <w:pPr>
        <w:pStyle w:val="af"/>
        <w:numPr>
          <w:ilvl w:val="0"/>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Intra-UE collision may need to be handled in R.</w:t>
      </w:r>
    </w:p>
    <w:p w14:paraId="331532EA" w14:textId="199C52D6" w:rsidR="000523B4" w:rsidRDefault="000523B4"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0C591F">
        <w:rPr>
          <w:rFonts w:eastAsia="바탕" w:hint="eastAsia"/>
          <w:b/>
          <w:sz w:val="22"/>
          <w:szCs w:val="22"/>
          <w:u w:val="single"/>
          <w:lang w:eastAsia="ko-KR"/>
        </w:rPr>
        <w:t>6</w:t>
      </w:r>
      <w:r w:rsidRPr="00B627C0">
        <w:rPr>
          <w:rFonts w:eastAsia="바탕"/>
          <w:b/>
          <w:sz w:val="22"/>
          <w:szCs w:val="22"/>
          <w:lang w:eastAsia="ko-KR"/>
        </w:rPr>
        <w:t xml:space="preserve">: </w:t>
      </w:r>
      <w:r>
        <w:rPr>
          <w:rFonts w:eastAsia="바탕" w:hint="eastAsia"/>
          <w:b/>
          <w:sz w:val="22"/>
          <w:szCs w:val="22"/>
          <w:lang w:eastAsia="ko-KR"/>
        </w:rPr>
        <w:t xml:space="preserve">Consider the following for supporting </w:t>
      </w:r>
      <w:r>
        <w:rPr>
          <w:rFonts w:eastAsia="바탕" w:hint="eastAsia"/>
          <w:b/>
          <w:sz w:val="22"/>
          <w:szCs w:val="22"/>
          <w:u w:val="single"/>
          <w:lang w:eastAsia="ko-KR"/>
        </w:rPr>
        <w:t>D</w:t>
      </w:r>
      <w:r w:rsidR="000C591F">
        <w:rPr>
          <w:rFonts w:eastAsia="바탕" w:hint="eastAsia"/>
          <w:b/>
          <w:sz w:val="22"/>
          <w:szCs w:val="22"/>
          <w:u w:val="single"/>
          <w:lang w:eastAsia="ko-KR"/>
        </w:rPr>
        <w:t>2</w:t>
      </w:r>
      <w:r>
        <w:rPr>
          <w:rFonts w:eastAsia="바탕" w:hint="eastAsia"/>
          <w:b/>
          <w:sz w:val="22"/>
          <w:szCs w:val="22"/>
          <w:u w:val="single"/>
          <w:lang w:eastAsia="ko-KR"/>
        </w:rPr>
        <w:t>T</w:t>
      </w:r>
      <w:r w:rsidR="000C591F">
        <w:rPr>
          <w:rFonts w:eastAsia="바탕" w:hint="eastAsia"/>
          <w:b/>
          <w:sz w:val="22"/>
          <w:szCs w:val="22"/>
          <w:u w:val="single"/>
          <w:lang w:eastAsia="ko-KR"/>
        </w:rPr>
        <w:t>2</w:t>
      </w:r>
      <w:r>
        <w:rPr>
          <w:rFonts w:eastAsia="바탕" w:hint="eastAsia"/>
          <w:b/>
          <w:sz w:val="22"/>
          <w:szCs w:val="22"/>
          <w:u w:val="single"/>
          <w:lang w:eastAsia="ko-KR"/>
        </w:rPr>
        <w:t>-A2</w:t>
      </w:r>
      <w:r>
        <w:rPr>
          <w:rFonts w:eastAsia="바탕" w:hint="eastAsia"/>
          <w:b/>
          <w:sz w:val="22"/>
          <w:szCs w:val="22"/>
          <w:lang w:eastAsia="ko-KR"/>
        </w:rPr>
        <w:t>:</w:t>
      </w:r>
    </w:p>
    <w:p w14:paraId="4F4F0F9B" w14:textId="77777777" w:rsidR="000523B4" w:rsidRPr="00161CB8" w:rsidRDefault="000523B4" w:rsidP="000523B4">
      <w:pPr>
        <w:pStyle w:val="af"/>
        <w:numPr>
          <w:ilvl w:val="0"/>
          <w:numId w:val="5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eastAsia="ko-KR"/>
        </w:rPr>
        <w:t>D2R backscattering transmission with frequency shift (for SI cancelation in R)</w:t>
      </w:r>
    </w:p>
    <w:p w14:paraId="011AA58B" w14:textId="77777777" w:rsidR="000523B4" w:rsidRPr="000523B4" w:rsidRDefault="000523B4" w:rsidP="00F21A2C">
      <w:pPr>
        <w:spacing w:before="120" w:after="120" w:line="240" w:lineRule="auto"/>
        <w:ind w:left="288" w:hangingChars="131" w:hanging="288"/>
        <w:rPr>
          <w:rFonts w:eastAsia="바탕"/>
          <w:b/>
          <w:bCs/>
          <w:sz w:val="22"/>
          <w:szCs w:val="22"/>
          <w:lang w:val="en-US" w:eastAsia="ko-KR"/>
        </w:rPr>
      </w:pPr>
    </w:p>
    <w:p w14:paraId="0259D6B9" w14:textId="7783D3D4" w:rsidR="000C591F" w:rsidRDefault="000C591F" w:rsidP="000C591F">
      <w:pPr>
        <w:spacing w:before="120" w:after="120" w:line="240" w:lineRule="auto"/>
        <w:ind w:left="288" w:hangingChars="131" w:hanging="288"/>
        <w:rPr>
          <w:rFonts w:eastAsia="바탕"/>
          <w:b/>
          <w:bCs/>
          <w:sz w:val="22"/>
          <w:szCs w:val="22"/>
          <w:lang w:val="en-US" w:eastAsia="ko-KR"/>
        </w:rPr>
      </w:pPr>
      <w:r w:rsidRPr="00161CB8">
        <w:rPr>
          <w:rFonts w:ascii="바탕" w:eastAsia="바탕" w:hAnsi="바탕" w:hint="eastAsia"/>
          <w:b/>
          <w:bCs/>
          <w:sz w:val="22"/>
          <w:szCs w:val="22"/>
          <w:lang w:val="en-US" w:eastAsia="ko-KR"/>
        </w:rPr>
        <w:t>■</w:t>
      </w:r>
      <w:r w:rsidRPr="00161CB8">
        <w:rPr>
          <w:rFonts w:eastAsia="바탕"/>
          <w:b/>
          <w:bCs/>
          <w:sz w:val="22"/>
          <w:szCs w:val="22"/>
          <w:lang w:val="en-US" w:eastAsia="ko-KR"/>
        </w:rPr>
        <w:t xml:space="preserve"> </w:t>
      </w:r>
      <w:r w:rsidRPr="00161CB8">
        <w:rPr>
          <w:rFonts w:eastAsia="바탕" w:hint="eastAsia"/>
          <w:b/>
          <w:bCs/>
          <w:sz w:val="22"/>
          <w:szCs w:val="22"/>
          <w:lang w:val="en-US" w:eastAsia="ko-KR"/>
        </w:rPr>
        <w:t>D</w:t>
      </w:r>
      <w:r>
        <w:rPr>
          <w:rFonts w:eastAsia="바탕" w:hint="eastAsia"/>
          <w:b/>
          <w:bCs/>
          <w:sz w:val="22"/>
          <w:szCs w:val="22"/>
          <w:lang w:val="en-US" w:eastAsia="ko-KR"/>
        </w:rPr>
        <w:t>2</w:t>
      </w:r>
      <w:r w:rsidRPr="00161CB8">
        <w:rPr>
          <w:rFonts w:eastAsia="바탕" w:hint="eastAsia"/>
          <w:b/>
          <w:bCs/>
          <w:sz w:val="22"/>
          <w:szCs w:val="22"/>
          <w:lang w:val="en-US" w:eastAsia="ko-KR"/>
        </w:rPr>
        <w:t>T</w:t>
      </w:r>
      <w:r>
        <w:rPr>
          <w:rFonts w:eastAsia="바탕" w:hint="eastAsia"/>
          <w:b/>
          <w:bCs/>
          <w:sz w:val="22"/>
          <w:szCs w:val="22"/>
          <w:lang w:val="en-US" w:eastAsia="ko-KR"/>
        </w:rPr>
        <w:t>2</w:t>
      </w:r>
      <w:r w:rsidRPr="00161CB8">
        <w:rPr>
          <w:rFonts w:eastAsia="바탕" w:hint="eastAsia"/>
          <w:b/>
          <w:bCs/>
          <w:sz w:val="22"/>
          <w:szCs w:val="22"/>
          <w:lang w:val="en-US" w:eastAsia="ko-KR"/>
        </w:rPr>
        <w:t>-</w:t>
      </w:r>
      <w:r>
        <w:rPr>
          <w:rFonts w:eastAsia="바탕" w:hint="eastAsia"/>
          <w:b/>
          <w:bCs/>
          <w:sz w:val="22"/>
          <w:szCs w:val="22"/>
          <w:lang w:val="en-US" w:eastAsia="ko-KR"/>
        </w:rPr>
        <w:t>B</w:t>
      </w:r>
      <w:r w:rsidRPr="00161CB8">
        <w:rPr>
          <w:rFonts w:eastAsia="바탕" w:hint="eastAsia"/>
          <w:b/>
          <w:bCs/>
          <w:sz w:val="22"/>
          <w:szCs w:val="22"/>
          <w:lang w:val="en-US" w:eastAsia="ko-KR"/>
        </w:rPr>
        <w:t xml:space="preserve">: </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IN (UE) for R2D and D2R</w:t>
      </w:r>
    </w:p>
    <w:p w14:paraId="4B8F382B" w14:textId="77777777" w:rsidR="000C591F" w:rsidRPr="00066773" w:rsidRDefault="000C591F" w:rsidP="0027008E">
      <w:pPr>
        <w:spacing w:before="120" w:after="120" w:line="240" w:lineRule="auto"/>
        <w:ind w:left="0" w:firstLineChars="100" w:firstLine="200"/>
        <w:rPr>
          <w:sz w:val="22"/>
          <w:szCs w:val="22"/>
          <w:lang w:eastAsia="ko-KR"/>
        </w:rPr>
      </w:pPr>
      <w:r w:rsidRPr="00864033">
        <w:rPr>
          <w:noProof/>
        </w:rPr>
        <w:drawing>
          <wp:inline distT="0" distB="0" distL="0" distR="0" wp14:anchorId="4991E4D0" wp14:editId="7D03D8CC">
            <wp:extent cx="2059200" cy="486000"/>
            <wp:effectExtent l="19050" t="19050" r="17780" b="28575"/>
            <wp:docPr id="3757377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506AB5F8" w14:textId="77777777" w:rsidR="000C591F" w:rsidRDefault="000C591F" w:rsidP="000C591F">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Pr>
          <w:rFonts w:ascii="Times New Roman" w:hAnsi="Times New Roman" w:hint="eastAsia"/>
          <w:sz w:val="22"/>
          <w:szCs w:val="22"/>
          <w:lang w:eastAsia="ko-KR"/>
        </w:rPr>
        <w:t>eployment</w:t>
      </w:r>
    </w:p>
    <w:p w14:paraId="28D3CE9A" w14:textId="65BA7FA7" w:rsidR="000C591F" w:rsidRDefault="000C591F" w:rsidP="000C591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w:t>
      </w:r>
      <w:r>
        <w:rPr>
          <w:rFonts w:ascii="Times New Roman" w:hAnsi="Times New Roman" w:hint="eastAsia"/>
          <w:sz w:val="22"/>
          <w:szCs w:val="22"/>
          <w:lang w:eastAsia="ko-KR"/>
        </w:rPr>
        <w:t>R</w:t>
      </w:r>
      <w:r>
        <w:rPr>
          <w:rFonts w:ascii="Times New Roman" w:hAnsi="Times New Roman"/>
          <w:sz w:val="22"/>
          <w:szCs w:val="22"/>
          <w:lang w:eastAsia="ko-KR"/>
        </w:rPr>
        <w:t>”</w:t>
      </w:r>
      <w:r>
        <w:rPr>
          <w:rFonts w:ascii="Times New Roman" w:hAnsi="Times New Roman" w:hint="eastAsia"/>
          <w:sz w:val="22"/>
          <w:szCs w:val="22"/>
          <w:lang w:eastAsia="ko-KR"/>
        </w:rPr>
        <w:t xml:space="preserve"> is the IN UE for both R2D transmission and D2R reception, </w:t>
      </w:r>
      <w:r>
        <w:rPr>
          <w:rFonts w:ascii="Times New Roman" w:hAnsi="Times New Roman"/>
          <w:sz w:val="22"/>
          <w:szCs w:val="22"/>
          <w:lang w:eastAsia="ko-KR"/>
        </w:rPr>
        <w:t>“</w:t>
      </w:r>
      <w:r>
        <w:rPr>
          <w:rFonts w:ascii="Times New Roman" w:hAnsi="Times New Roman" w:hint="eastAsia"/>
          <w:sz w:val="22"/>
          <w:szCs w:val="22"/>
          <w:lang w:eastAsia="ko-KR"/>
        </w:rPr>
        <w:t>CW</w:t>
      </w:r>
      <w:r>
        <w:rPr>
          <w:rFonts w:ascii="Times New Roman" w:hAnsi="Times New Roman"/>
          <w:sz w:val="22"/>
          <w:szCs w:val="22"/>
          <w:lang w:eastAsia="ko-KR"/>
        </w:rPr>
        <w:t>”</w:t>
      </w:r>
      <w:r>
        <w:rPr>
          <w:rFonts w:ascii="Times New Roman" w:hAnsi="Times New Roman" w:hint="eastAsia"/>
          <w:sz w:val="22"/>
          <w:szCs w:val="22"/>
          <w:lang w:eastAsia="ko-KR"/>
        </w:rPr>
        <w:t xml:space="preserve"> is a separate node for CW transmission.</w:t>
      </w:r>
    </w:p>
    <w:p w14:paraId="60A9A5D0" w14:textId="77777777" w:rsidR="000C591F" w:rsidRPr="00161CB8" w:rsidRDefault="000C591F" w:rsidP="000C591F">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Use case and observations</w:t>
      </w:r>
    </w:p>
    <w:p w14:paraId="674AFB6B" w14:textId="77777777" w:rsidR="000C591F" w:rsidRDefault="000C591F" w:rsidP="000C591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here is no D2R coverage issue with R.</w:t>
      </w:r>
    </w:p>
    <w:p w14:paraId="429C366D" w14:textId="3B45FCF1" w:rsidR="000C591F" w:rsidRDefault="000C591F" w:rsidP="000C591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SI cancelation is not required while </w:t>
      </w:r>
      <w:r w:rsidR="001815B6">
        <w:rPr>
          <w:rFonts w:ascii="Times New Roman" w:hAnsi="Times New Roman" w:hint="eastAsia"/>
          <w:sz w:val="22"/>
          <w:szCs w:val="22"/>
          <w:lang w:eastAsia="ko-KR"/>
        </w:rPr>
        <w:t xml:space="preserve">intra-UE collision </w:t>
      </w:r>
      <w:r>
        <w:rPr>
          <w:rFonts w:ascii="Times New Roman" w:hAnsi="Times New Roman" w:hint="eastAsia"/>
          <w:sz w:val="22"/>
          <w:szCs w:val="22"/>
          <w:lang w:eastAsia="ko-KR"/>
        </w:rPr>
        <w:t>may need to be handled in R.</w:t>
      </w:r>
    </w:p>
    <w:p w14:paraId="439A7276" w14:textId="25218A4A" w:rsidR="001815B6" w:rsidRDefault="001815B6" w:rsidP="001815B6">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w:t>
      </w:r>
      <w:r>
        <w:rPr>
          <w:rFonts w:ascii="Times New Roman" w:hAnsi="Times New Roman" w:hint="eastAsia"/>
          <w:sz w:val="22"/>
          <w:szCs w:val="22"/>
          <w:lang w:eastAsia="ko-KR"/>
        </w:rPr>
        <w:t>djustment of CW/D2R timing between R and CW</w:t>
      </w:r>
      <w:r w:rsidR="00764BFC">
        <w:rPr>
          <w:rFonts w:ascii="Times New Roman" w:hAnsi="Times New Roman" w:hint="eastAsia"/>
          <w:sz w:val="22"/>
          <w:szCs w:val="22"/>
          <w:lang w:eastAsia="ko-KR"/>
        </w:rPr>
        <w:t xml:space="preserve"> node</w:t>
      </w:r>
      <w:r>
        <w:rPr>
          <w:rFonts w:ascii="Times New Roman" w:hAnsi="Times New Roman" w:hint="eastAsia"/>
          <w:sz w:val="22"/>
          <w:szCs w:val="22"/>
          <w:lang w:eastAsia="ko-KR"/>
        </w:rPr>
        <w:t xml:space="preserve"> might be needed (and it may need to be managed by </w:t>
      </w:r>
      <w:proofErr w:type="spellStart"/>
      <w:r>
        <w:rPr>
          <w:rFonts w:ascii="Times New Roman" w:hAnsi="Times New Roman" w:hint="eastAsia"/>
          <w:sz w:val="22"/>
          <w:szCs w:val="22"/>
          <w:lang w:eastAsia="ko-KR"/>
        </w:rPr>
        <w:t>gNB</w:t>
      </w:r>
      <w:proofErr w:type="spellEnd"/>
      <w:r>
        <w:rPr>
          <w:rFonts w:ascii="Times New Roman" w:hAnsi="Times New Roman" w:hint="eastAsia"/>
          <w:sz w:val="22"/>
          <w:szCs w:val="22"/>
          <w:lang w:eastAsia="ko-KR"/>
        </w:rPr>
        <w:t>).</w:t>
      </w:r>
    </w:p>
    <w:p w14:paraId="33028133" w14:textId="77777777" w:rsidR="000C591F" w:rsidRDefault="000C591F" w:rsidP="000C591F">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pectrum combinations for R2D and CW/D2R</w:t>
      </w:r>
    </w:p>
    <w:p w14:paraId="02234797" w14:textId="36041C4F" w:rsidR="000C591F" w:rsidRDefault="000C591F" w:rsidP="000C591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1: R2D in </w:t>
      </w:r>
      <w:r w:rsidR="001815B6">
        <w:rPr>
          <w:rFonts w:ascii="Times New Roman" w:hAnsi="Times New Roman" w:hint="eastAsia"/>
          <w:sz w:val="22"/>
          <w:szCs w:val="22"/>
          <w:lang w:eastAsia="ko-KR"/>
        </w:rPr>
        <w:t>U</w:t>
      </w:r>
      <w:r>
        <w:rPr>
          <w:rFonts w:ascii="Times New Roman" w:hAnsi="Times New Roman" w:hint="eastAsia"/>
          <w:sz w:val="22"/>
          <w:szCs w:val="22"/>
          <w:lang w:eastAsia="ko-KR"/>
        </w:rPr>
        <w:t xml:space="preserve">L band + CW/D2R in </w:t>
      </w:r>
      <w:r w:rsidR="001815B6">
        <w:rPr>
          <w:rFonts w:ascii="Times New Roman" w:hAnsi="Times New Roman" w:hint="eastAsia"/>
          <w:sz w:val="22"/>
          <w:szCs w:val="22"/>
          <w:lang w:eastAsia="ko-KR"/>
        </w:rPr>
        <w:t>D</w:t>
      </w:r>
      <w:r>
        <w:rPr>
          <w:rFonts w:ascii="Times New Roman" w:hAnsi="Times New Roman" w:hint="eastAsia"/>
          <w:sz w:val="22"/>
          <w:szCs w:val="22"/>
          <w:lang w:eastAsia="ko-KR"/>
        </w:rPr>
        <w:t xml:space="preserve">L band (Case </w:t>
      </w:r>
      <w:r w:rsidR="001815B6">
        <w:rPr>
          <w:rFonts w:ascii="Times New Roman" w:hAnsi="Times New Roman" w:hint="eastAsia"/>
          <w:sz w:val="22"/>
          <w:szCs w:val="22"/>
          <w:lang w:eastAsia="ko-KR"/>
        </w:rPr>
        <w:t>2</w:t>
      </w:r>
      <w:r>
        <w:rPr>
          <w:rFonts w:ascii="Times New Roman" w:hAnsi="Times New Roman" w:hint="eastAsia"/>
          <w:sz w:val="22"/>
          <w:szCs w:val="22"/>
          <w:lang w:eastAsia="ko-KR"/>
        </w:rPr>
        <w:t>-</w:t>
      </w:r>
      <w:r w:rsidR="001815B6">
        <w:rPr>
          <w:rFonts w:ascii="Times New Roman" w:hAnsi="Times New Roman" w:hint="eastAsia"/>
          <w:sz w:val="22"/>
          <w:szCs w:val="22"/>
          <w:lang w:eastAsia="ko-KR"/>
        </w:rPr>
        <w:t>3</w:t>
      </w:r>
      <w:r>
        <w:rPr>
          <w:rFonts w:ascii="Times New Roman" w:hAnsi="Times New Roman" w:hint="eastAsia"/>
          <w:sz w:val="22"/>
          <w:szCs w:val="22"/>
          <w:lang w:eastAsia="ko-KR"/>
        </w:rPr>
        <w:t xml:space="preserve"> in the agreement)</w:t>
      </w:r>
    </w:p>
    <w:p w14:paraId="1E7E18F7" w14:textId="1762749D" w:rsidR="000C591F" w:rsidRDefault="000C591F" w:rsidP="000C591F">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w:t>
      </w:r>
      <w:r>
        <w:rPr>
          <w:rFonts w:ascii="Times New Roman" w:hAnsi="Times New Roman" w:hint="eastAsia"/>
          <w:sz w:val="22"/>
          <w:szCs w:val="22"/>
          <w:lang w:eastAsia="ko-KR"/>
        </w:rPr>
        <w:t>n the CW</w:t>
      </w:r>
      <w:r w:rsidR="001815B6">
        <w:rPr>
          <w:rFonts w:ascii="Times New Roman" w:hAnsi="Times New Roman" w:hint="eastAsia"/>
          <w:sz w:val="22"/>
          <w:szCs w:val="22"/>
          <w:lang w:eastAsia="ko-KR"/>
        </w:rPr>
        <w:t>/D2R</w:t>
      </w:r>
      <w:r>
        <w:rPr>
          <w:rFonts w:ascii="Times New Roman" w:hAnsi="Times New Roman" w:hint="eastAsia"/>
          <w:sz w:val="22"/>
          <w:szCs w:val="22"/>
          <w:lang w:eastAsia="ko-KR"/>
        </w:rPr>
        <w:t xml:space="preserve"> transmission by </w:t>
      </w:r>
      <w:r w:rsidR="00764BFC">
        <w:rPr>
          <w:rFonts w:ascii="Times New Roman" w:hAnsi="Times New Roman" w:hint="eastAsia"/>
          <w:sz w:val="22"/>
          <w:szCs w:val="22"/>
          <w:lang w:eastAsia="ko-KR"/>
        </w:rPr>
        <w:t>CW node</w:t>
      </w:r>
      <w:r w:rsidR="001815B6">
        <w:rPr>
          <w:rFonts w:ascii="Times New Roman" w:hAnsi="Times New Roman" w:hint="eastAsia"/>
          <w:sz w:val="22"/>
          <w:szCs w:val="22"/>
          <w:lang w:eastAsia="ko-KR"/>
        </w:rPr>
        <w:t>/device</w:t>
      </w:r>
      <w:r>
        <w:rPr>
          <w:rFonts w:ascii="Times New Roman" w:hAnsi="Times New Roman" w:hint="eastAsia"/>
          <w:sz w:val="22"/>
          <w:szCs w:val="22"/>
          <w:lang w:eastAsia="ko-KR"/>
        </w:rPr>
        <w:t xml:space="preserve"> in </w:t>
      </w:r>
      <w:r w:rsidR="001815B6">
        <w:rPr>
          <w:rFonts w:ascii="Times New Roman" w:hAnsi="Times New Roman" w:hint="eastAsia"/>
          <w:sz w:val="22"/>
          <w:szCs w:val="22"/>
          <w:lang w:eastAsia="ko-KR"/>
        </w:rPr>
        <w:t>D</w:t>
      </w:r>
      <w:r>
        <w:rPr>
          <w:rFonts w:ascii="Times New Roman" w:hAnsi="Times New Roman" w:hint="eastAsia"/>
          <w:sz w:val="22"/>
          <w:szCs w:val="22"/>
          <w:lang w:eastAsia="ko-KR"/>
        </w:rPr>
        <w:t>L band, regulation issue need to be checked.</w:t>
      </w:r>
    </w:p>
    <w:p w14:paraId="0FAC047F" w14:textId="6F62531F" w:rsidR="003D60B8" w:rsidRPr="00E5512B" w:rsidRDefault="003D60B8" w:rsidP="003D60B8">
      <w:pPr>
        <w:pStyle w:val="af"/>
        <w:numPr>
          <w:ilvl w:val="2"/>
          <w:numId w:val="54"/>
        </w:numPr>
        <w:spacing w:before="120" w:after="120" w:line="240" w:lineRule="auto"/>
        <w:ind w:leftChars="0"/>
        <w:rPr>
          <w:rFonts w:ascii="Times New Roman" w:hAnsi="Times New Roman"/>
          <w:sz w:val="22"/>
          <w:szCs w:val="22"/>
          <w:lang w:eastAsia="ko-KR"/>
        </w:rPr>
      </w:pPr>
      <w:r w:rsidRPr="00E5512B">
        <w:rPr>
          <w:rFonts w:ascii="Times New Roman" w:hAnsi="Times New Roman"/>
          <w:sz w:val="22"/>
          <w:szCs w:val="22"/>
          <w:lang w:eastAsia="ko-KR"/>
        </w:rPr>
        <w:lastRenderedPageBreak/>
        <w:t>I</w:t>
      </w:r>
      <w:r w:rsidRPr="00E5512B">
        <w:rPr>
          <w:rFonts w:ascii="Times New Roman" w:hAnsi="Times New Roman" w:hint="eastAsia"/>
          <w:sz w:val="22"/>
          <w:szCs w:val="22"/>
          <w:lang w:eastAsia="ko-KR"/>
        </w:rPr>
        <w:t>ntra-UE TX-TX collision between R2D and NR UL</w:t>
      </w:r>
      <w:r w:rsidR="009A155B">
        <w:rPr>
          <w:rFonts w:ascii="Times New Roman" w:hAnsi="Times New Roman" w:hint="eastAsia"/>
          <w:sz w:val="22"/>
          <w:szCs w:val="22"/>
          <w:lang w:eastAsia="ko-KR"/>
        </w:rPr>
        <w:t xml:space="preserve"> </w:t>
      </w:r>
      <w:r w:rsidRPr="00E5512B">
        <w:rPr>
          <w:rFonts w:ascii="Times New Roman" w:hAnsi="Times New Roman" w:hint="eastAsia"/>
          <w:sz w:val="22"/>
          <w:szCs w:val="22"/>
          <w:lang w:eastAsia="ko-KR"/>
        </w:rPr>
        <w:t>and RX-RX collision between D2R and NR DL</w:t>
      </w:r>
      <w:r>
        <w:rPr>
          <w:rFonts w:ascii="Times New Roman" w:hAnsi="Times New Roman" w:hint="eastAsia"/>
          <w:sz w:val="22"/>
          <w:szCs w:val="22"/>
          <w:lang w:eastAsia="ko-KR"/>
        </w:rPr>
        <w:t xml:space="preserve"> </w:t>
      </w:r>
      <w:r w:rsidRPr="00E5512B">
        <w:rPr>
          <w:rFonts w:ascii="Times New Roman" w:hAnsi="Times New Roman" w:hint="eastAsia"/>
          <w:sz w:val="22"/>
          <w:szCs w:val="22"/>
          <w:lang w:eastAsia="ko-KR"/>
        </w:rPr>
        <w:t>may need to be handled in R.</w:t>
      </w:r>
    </w:p>
    <w:p w14:paraId="66907C8B" w14:textId="77DF60DC" w:rsidR="000C591F" w:rsidRDefault="000C591F" w:rsidP="000C591F">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 xml:space="preserve">ime delay for frequency retuning between R2D transmission (in </w:t>
      </w:r>
      <w:r w:rsidR="00E5512B">
        <w:rPr>
          <w:rFonts w:ascii="Times New Roman" w:hAnsi="Times New Roman" w:hint="eastAsia"/>
          <w:sz w:val="22"/>
          <w:szCs w:val="22"/>
          <w:lang w:eastAsia="ko-KR"/>
        </w:rPr>
        <w:t>UL</w:t>
      </w:r>
      <w:r>
        <w:rPr>
          <w:rFonts w:ascii="Times New Roman" w:hAnsi="Times New Roman" w:hint="eastAsia"/>
          <w:sz w:val="22"/>
          <w:szCs w:val="22"/>
          <w:lang w:eastAsia="ko-KR"/>
        </w:rPr>
        <w:t xml:space="preserve"> band) and D2R transmission (in </w:t>
      </w:r>
      <w:r w:rsidR="00E5512B">
        <w:rPr>
          <w:rFonts w:ascii="Times New Roman" w:hAnsi="Times New Roman" w:hint="eastAsia"/>
          <w:sz w:val="22"/>
          <w:szCs w:val="22"/>
          <w:lang w:eastAsia="ko-KR"/>
        </w:rPr>
        <w:t>D</w:t>
      </w:r>
      <w:r>
        <w:rPr>
          <w:rFonts w:ascii="Times New Roman" w:hAnsi="Times New Roman" w:hint="eastAsia"/>
          <w:sz w:val="22"/>
          <w:szCs w:val="22"/>
          <w:lang w:eastAsia="ko-KR"/>
        </w:rPr>
        <w:t>L band) is required.</w:t>
      </w:r>
    </w:p>
    <w:p w14:paraId="5006D5E8" w14:textId="77777777" w:rsidR="000C591F" w:rsidRDefault="000C591F" w:rsidP="000C591F">
      <w:pPr>
        <w:pStyle w:val="af"/>
        <w:numPr>
          <w:ilvl w:val="3"/>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 would be impacted to R</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-to-</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R</w:t>
      </w:r>
      <w:r w:rsidRPr="00161CB8">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and </w:t>
      </w:r>
      <w:r w:rsidRPr="00161CB8">
        <w:rPr>
          <w:rFonts w:ascii="Times New Roman" w:hAnsi="Times New Roman" w:hint="eastAsia"/>
          <w:sz w:val="22"/>
          <w:szCs w:val="22"/>
          <w:lang w:eastAsia="ko-KR"/>
        </w:rPr>
        <w:t>D2R-to-R2D</w:t>
      </w:r>
      <w:r>
        <w:rPr>
          <w:rFonts w:ascii="Times New Roman" w:hAnsi="Times New Roman" w:hint="eastAsia"/>
          <w:sz w:val="22"/>
          <w:szCs w:val="22"/>
          <w:lang w:eastAsia="ko-KR"/>
        </w:rPr>
        <w:t xml:space="preserve"> timing gap.</w:t>
      </w:r>
    </w:p>
    <w:p w14:paraId="31491753" w14:textId="41328C16" w:rsidR="000C591F" w:rsidRDefault="000C591F" w:rsidP="000C591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Combination 2:</w:t>
      </w:r>
      <w:r w:rsidRPr="00135913">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R2D in UL band + CW/D2R in UL band (Case </w:t>
      </w:r>
      <w:r w:rsidR="001815B6">
        <w:rPr>
          <w:rFonts w:ascii="Times New Roman" w:hAnsi="Times New Roman" w:hint="eastAsia"/>
          <w:sz w:val="22"/>
          <w:szCs w:val="22"/>
          <w:lang w:eastAsia="ko-KR"/>
        </w:rPr>
        <w:t>2</w:t>
      </w:r>
      <w:r>
        <w:rPr>
          <w:rFonts w:ascii="Times New Roman" w:hAnsi="Times New Roman" w:hint="eastAsia"/>
          <w:sz w:val="22"/>
          <w:szCs w:val="22"/>
          <w:lang w:eastAsia="ko-KR"/>
        </w:rPr>
        <w:t>-4</w:t>
      </w:r>
      <w:r w:rsidR="001815B6">
        <w:rPr>
          <w:rFonts w:ascii="Times New Roman" w:hAnsi="Times New Roman" w:hint="eastAsia"/>
          <w:sz w:val="22"/>
          <w:szCs w:val="22"/>
          <w:lang w:eastAsia="ko-KR"/>
        </w:rPr>
        <w:t xml:space="preserve"> in the agreement</w:t>
      </w:r>
      <w:r>
        <w:rPr>
          <w:rFonts w:ascii="Times New Roman" w:hAnsi="Times New Roman" w:hint="eastAsia"/>
          <w:sz w:val="22"/>
          <w:szCs w:val="22"/>
          <w:lang w:eastAsia="ko-KR"/>
        </w:rPr>
        <w:t>)</w:t>
      </w:r>
    </w:p>
    <w:p w14:paraId="7FEEC184" w14:textId="3536698B" w:rsidR="00E5512B" w:rsidRDefault="00E5512B" w:rsidP="000C591F">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There would be no regulation issue (similar with SL operation).</w:t>
      </w:r>
    </w:p>
    <w:p w14:paraId="07432EBB" w14:textId="2A1BB8E9" w:rsidR="00E5512B" w:rsidRPr="00E5512B" w:rsidRDefault="00E5512B" w:rsidP="00E5512B">
      <w:pPr>
        <w:pStyle w:val="af"/>
        <w:numPr>
          <w:ilvl w:val="2"/>
          <w:numId w:val="54"/>
        </w:numPr>
        <w:spacing w:before="120" w:after="120" w:line="240" w:lineRule="auto"/>
        <w:ind w:leftChars="0"/>
        <w:rPr>
          <w:rFonts w:ascii="Times New Roman" w:hAnsi="Times New Roman"/>
          <w:sz w:val="22"/>
          <w:szCs w:val="22"/>
          <w:lang w:eastAsia="ko-KR"/>
        </w:rPr>
      </w:pPr>
      <w:r w:rsidRPr="00E5512B">
        <w:rPr>
          <w:rFonts w:ascii="Times New Roman" w:hAnsi="Times New Roman"/>
          <w:sz w:val="22"/>
          <w:szCs w:val="22"/>
          <w:lang w:eastAsia="ko-KR"/>
        </w:rPr>
        <w:t>I</w:t>
      </w:r>
      <w:r w:rsidRPr="00E5512B">
        <w:rPr>
          <w:rFonts w:ascii="Times New Roman" w:hAnsi="Times New Roman" w:hint="eastAsia"/>
          <w:sz w:val="22"/>
          <w:szCs w:val="22"/>
          <w:lang w:eastAsia="ko-KR"/>
        </w:rPr>
        <w:t>ntra-UE TX-TX collision between R2D and NR UL, RX-TX collision between D2R and NR UL, and RX-RX collision between D2R and NR DL</w:t>
      </w:r>
      <w:r>
        <w:rPr>
          <w:rFonts w:ascii="Times New Roman" w:hAnsi="Times New Roman" w:hint="eastAsia"/>
          <w:sz w:val="22"/>
          <w:szCs w:val="22"/>
          <w:lang w:eastAsia="ko-KR"/>
        </w:rPr>
        <w:t xml:space="preserve"> </w:t>
      </w:r>
      <w:r w:rsidRPr="00E5512B">
        <w:rPr>
          <w:rFonts w:ascii="Times New Roman" w:hAnsi="Times New Roman" w:hint="eastAsia"/>
          <w:sz w:val="22"/>
          <w:szCs w:val="22"/>
          <w:lang w:eastAsia="ko-KR"/>
        </w:rPr>
        <w:t>may need to be handled in R.</w:t>
      </w:r>
    </w:p>
    <w:p w14:paraId="027759E7" w14:textId="77777777" w:rsidR="000C591F" w:rsidRPr="00F21A2C" w:rsidRDefault="000C591F" w:rsidP="000C591F">
      <w:pPr>
        <w:spacing w:before="120" w:after="120" w:line="240" w:lineRule="auto"/>
        <w:ind w:left="0" w:firstLineChars="100" w:firstLine="220"/>
        <w:rPr>
          <w:rFonts w:eastAsia="바탕"/>
          <w:sz w:val="22"/>
          <w:szCs w:val="22"/>
          <w:lang w:val="x-none" w:eastAsia="ko-KR"/>
        </w:rPr>
      </w:pPr>
    </w:p>
    <w:p w14:paraId="37C0A0B3" w14:textId="049184CF" w:rsidR="000C591F" w:rsidRDefault="000C591F"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w:t>
      </w:r>
      <w:r w:rsidR="001C10B2">
        <w:rPr>
          <w:rFonts w:eastAsia="바탕" w:hint="eastAsia"/>
          <w:b/>
          <w:sz w:val="22"/>
          <w:szCs w:val="22"/>
          <w:u w:val="single"/>
          <w:lang w:eastAsia="ko-KR"/>
        </w:rPr>
        <w:t>2</w:t>
      </w:r>
      <w:r>
        <w:rPr>
          <w:rFonts w:eastAsia="바탕" w:hint="eastAsia"/>
          <w:b/>
          <w:sz w:val="22"/>
          <w:szCs w:val="22"/>
          <w:u w:val="single"/>
          <w:lang w:eastAsia="ko-KR"/>
        </w:rPr>
        <w:t>T</w:t>
      </w:r>
      <w:r w:rsidR="001C10B2">
        <w:rPr>
          <w:rFonts w:eastAsia="바탕" w:hint="eastAsia"/>
          <w:b/>
          <w:sz w:val="22"/>
          <w:szCs w:val="22"/>
          <w:u w:val="single"/>
          <w:lang w:eastAsia="ko-KR"/>
        </w:rPr>
        <w:t>2</w:t>
      </w:r>
      <w:r>
        <w:rPr>
          <w:rFonts w:eastAsia="바탕" w:hint="eastAsia"/>
          <w:b/>
          <w:sz w:val="22"/>
          <w:szCs w:val="22"/>
          <w:u w:val="single"/>
          <w:lang w:eastAsia="ko-KR"/>
        </w:rPr>
        <w:t>-B</w:t>
      </w:r>
      <w:r>
        <w:rPr>
          <w:rFonts w:eastAsia="바탕" w:hint="eastAsia"/>
          <w:b/>
          <w:sz w:val="22"/>
          <w:szCs w:val="22"/>
          <w:lang w:eastAsia="ko-KR"/>
        </w:rPr>
        <w:t xml:space="preserve">: </w:t>
      </w:r>
      <w:r w:rsidRPr="00EA6DCD">
        <w:rPr>
          <w:rFonts w:eastAsia="바탕" w:hint="eastAsia"/>
          <w:b/>
          <w:sz w:val="22"/>
          <w:szCs w:val="22"/>
          <w:lang w:eastAsia="ko-KR"/>
        </w:rPr>
        <w:t>(</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 xml:space="preserve">same </w:t>
      </w:r>
      <w:r w:rsidR="001C10B2">
        <w:rPr>
          <w:rFonts w:eastAsia="바탕" w:hint="eastAsia"/>
          <w:b/>
          <w:bCs/>
          <w:sz w:val="22"/>
          <w:szCs w:val="22"/>
          <w:lang w:val="en-US" w:eastAsia="ko-KR"/>
        </w:rPr>
        <w:t>IN (UE)</w:t>
      </w:r>
      <w:r>
        <w:rPr>
          <w:rFonts w:eastAsia="바탕" w:hint="eastAsia"/>
          <w:b/>
          <w:bCs/>
          <w:sz w:val="22"/>
          <w:szCs w:val="22"/>
          <w:lang w:val="en-US" w:eastAsia="ko-KR"/>
        </w:rPr>
        <w:t xml:space="preserve"> for R2D and D2R)</w:t>
      </w:r>
    </w:p>
    <w:p w14:paraId="73E1CC31" w14:textId="77777777" w:rsidR="000C591F" w:rsidRDefault="000C591F" w:rsidP="000C591F">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17A11721" wp14:editId="1A00FAC6">
            <wp:extent cx="2059200" cy="486000"/>
            <wp:effectExtent l="19050" t="19050" r="17780" b="28575"/>
            <wp:docPr id="2495479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4CBF5621" w14:textId="77777777" w:rsidR="001C10B2" w:rsidRPr="00066773" w:rsidRDefault="001C10B2" w:rsidP="00066773">
      <w:pPr>
        <w:pStyle w:val="af"/>
        <w:numPr>
          <w:ilvl w:val="0"/>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b/>
          <w:bCs/>
          <w:sz w:val="22"/>
          <w:szCs w:val="22"/>
          <w:lang w:eastAsia="ko-KR"/>
        </w:rPr>
        <w:t>T</w:t>
      </w:r>
      <w:r w:rsidRPr="00066773">
        <w:rPr>
          <w:rFonts w:ascii="Times New Roman" w:hAnsi="Times New Roman" w:hint="eastAsia"/>
          <w:b/>
          <w:bCs/>
          <w:sz w:val="22"/>
          <w:szCs w:val="22"/>
          <w:lang w:eastAsia="ko-KR"/>
        </w:rPr>
        <w:t>here is no D2R coverage issue with R.</w:t>
      </w:r>
    </w:p>
    <w:p w14:paraId="58F90C75" w14:textId="63581A16" w:rsidR="000C591F" w:rsidRPr="00161CB8" w:rsidRDefault="001C10B2" w:rsidP="001C10B2">
      <w:pPr>
        <w:pStyle w:val="af"/>
        <w:numPr>
          <w:ilvl w:val="0"/>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SI cancelation is not required while intra-UE collision may need to be handled in R.</w:t>
      </w:r>
    </w:p>
    <w:p w14:paraId="28B67DDF" w14:textId="66399088" w:rsidR="000C591F" w:rsidRDefault="000C591F"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1C10B2">
        <w:rPr>
          <w:rFonts w:eastAsia="바탕" w:hint="eastAsia"/>
          <w:b/>
          <w:sz w:val="22"/>
          <w:szCs w:val="22"/>
          <w:u w:val="single"/>
          <w:lang w:eastAsia="ko-KR"/>
        </w:rPr>
        <w:t>7</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w:t>
      </w:r>
      <w:r w:rsidR="001C10B2">
        <w:rPr>
          <w:rFonts w:eastAsia="바탕" w:hint="eastAsia"/>
          <w:b/>
          <w:sz w:val="22"/>
          <w:szCs w:val="22"/>
          <w:u w:val="single"/>
          <w:lang w:eastAsia="ko-KR"/>
        </w:rPr>
        <w:t>2</w:t>
      </w:r>
      <w:r>
        <w:rPr>
          <w:rFonts w:eastAsia="바탕" w:hint="eastAsia"/>
          <w:b/>
          <w:sz w:val="22"/>
          <w:szCs w:val="22"/>
          <w:u w:val="single"/>
          <w:lang w:eastAsia="ko-KR"/>
        </w:rPr>
        <w:t>T</w:t>
      </w:r>
      <w:r w:rsidR="001C10B2">
        <w:rPr>
          <w:rFonts w:eastAsia="바탕" w:hint="eastAsia"/>
          <w:b/>
          <w:sz w:val="22"/>
          <w:szCs w:val="22"/>
          <w:u w:val="single"/>
          <w:lang w:eastAsia="ko-KR"/>
        </w:rPr>
        <w:t>2</w:t>
      </w:r>
      <w:r>
        <w:rPr>
          <w:rFonts w:eastAsia="바탕" w:hint="eastAsia"/>
          <w:b/>
          <w:sz w:val="22"/>
          <w:szCs w:val="22"/>
          <w:u w:val="single"/>
          <w:lang w:eastAsia="ko-KR"/>
        </w:rPr>
        <w:t>-B</w:t>
      </w:r>
      <w:r>
        <w:rPr>
          <w:rFonts w:eastAsia="바탕" w:hint="eastAsia"/>
          <w:b/>
          <w:sz w:val="22"/>
          <w:szCs w:val="22"/>
          <w:lang w:eastAsia="ko-KR"/>
        </w:rPr>
        <w:t>:</w:t>
      </w:r>
    </w:p>
    <w:p w14:paraId="7C0792A6" w14:textId="26599772" w:rsidR="000C591F" w:rsidRPr="00CF3691" w:rsidRDefault="001C10B2" w:rsidP="000C591F">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sz w:val="22"/>
          <w:szCs w:val="22"/>
          <w:lang w:val="en-GB" w:eastAsia="ko-KR"/>
        </w:rPr>
        <w:t xml:space="preserve">Adjustment of CW/D2R timing between R and </w:t>
      </w:r>
      <w:r w:rsidR="00CF3691">
        <w:rPr>
          <w:rFonts w:ascii="Times New Roman" w:hAnsi="Times New Roman" w:hint="eastAsia"/>
          <w:b/>
          <w:sz w:val="22"/>
          <w:szCs w:val="22"/>
          <w:lang w:val="en-GB" w:eastAsia="ko-KR"/>
        </w:rPr>
        <w:t>CW</w:t>
      </w:r>
      <w:r w:rsidR="00764BFC">
        <w:rPr>
          <w:rFonts w:ascii="Times New Roman" w:hAnsi="Times New Roman" w:hint="eastAsia"/>
          <w:b/>
          <w:sz w:val="22"/>
          <w:szCs w:val="22"/>
          <w:lang w:val="en-GB" w:eastAsia="ko-KR"/>
        </w:rPr>
        <w:t xml:space="preserve"> node</w:t>
      </w:r>
      <w:r>
        <w:rPr>
          <w:rFonts w:ascii="Times New Roman" w:hAnsi="Times New Roman" w:hint="eastAsia"/>
          <w:b/>
          <w:sz w:val="22"/>
          <w:szCs w:val="22"/>
          <w:lang w:val="en-GB" w:eastAsia="ko-KR"/>
        </w:rPr>
        <w:t xml:space="preserve"> (managed by </w:t>
      </w:r>
      <w:proofErr w:type="spellStart"/>
      <w:r>
        <w:rPr>
          <w:rFonts w:ascii="Times New Roman" w:hAnsi="Times New Roman" w:hint="eastAsia"/>
          <w:b/>
          <w:sz w:val="22"/>
          <w:szCs w:val="22"/>
          <w:lang w:val="en-GB" w:eastAsia="ko-KR"/>
        </w:rPr>
        <w:t>gNB</w:t>
      </w:r>
      <w:proofErr w:type="spellEnd"/>
      <w:r>
        <w:rPr>
          <w:rFonts w:ascii="Times New Roman" w:hAnsi="Times New Roman" w:hint="eastAsia"/>
          <w:b/>
          <w:sz w:val="22"/>
          <w:szCs w:val="22"/>
          <w:lang w:val="en-GB" w:eastAsia="ko-KR"/>
        </w:rPr>
        <w:t>)</w:t>
      </w:r>
    </w:p>
    <w:p w14:paraId="603D7414" w14:textId="77777777" w:rsidR="00CF3691" w:rsidRPr="00F21A2C" w:rsidRDefault="00CF3691" w:rsidP="00CF3691">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t>Time delay for frequency retuning between R2D and D2R</w:t>
      </w:r>
      <w:r>
        <w:rPr>
          <w:rFonts w:ascii="Times New Roman" w:hAnsi="Times New Roman" w:hint="eastAsia"/>
          <w:b/>
          <w:sz w:val="22"/>
          <w:szCs w:val="22"/>
          <w:lang w:val="en-GB" w:eastAsia="ko-KR"/>
        </w:rPr>
        <w:t xml:space="preserve"> in different bands</w:t>
      </w:r>
    </w:p>
    <w:p w14:paraId="01E7FF7F" w14:textId="58BFF79D" w:rsidR="00CF3691" w:rsidRPr="00EA6DCD" w:rsidRDefault="00CF3691" w:rsidP="00CF3691">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andling on intra-IN UE collision between AmIoT transmission and NR transmission</w:t>
      </w:r>
    </w:p>
    <w:p w14:paraId="3C415027" w14:textId="5DA0BB96" w:rsidR="00CF3691" w:rsidRPr="00EA6DCD" w:rsidRDefault="00CF3691" w:rsidP="00CF3691">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TX-TX collision between R2D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 xml:space="preserve">TX </w:t>
      </w:r>
    </w:p>
    <w:p w14:paraId="30ACB7AC" w14:textId="1C873CF8" w:rsidR="00CF3691" w:rsidRPr="00EA6DCD" w:rsidRDefault="00CF3691" w:rsidP="00CF3691">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w:t>
      </w:r>
    </w:p>
    <w:p w14:paraId="6D0F013F" w14:textId="41304943" w:rsidR="00CF3691" w:rsidRPr="00EA6DCD" w:rsidRDefault="00CF3691" w:rsidP="00CF3691">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DL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w:t>
      </w:r>
    </w:p>
    <w:p w14:paraId="26224F84" w14:textId="77777777" w:rsidR="00AF7A1D" w:rsidRPr="00066773" w:rsidRDefault="00AF7A1D" w:rsidP="00506AE4">
      <w:pPr>
        <w:spacing w:before="120" w:after="120" w:line="240" w:lineRule="auto"/>
        <w:ind w:left="0" w:firstLineChars="100" w:firstLine="220"/>
        <w:rPr>
          <w:rFonts w:eastAsia="바탕"/>
          <w:sz w:val="22"/>
          <w:szCs w:val="22"/>
          <w:lang w:val="x-none" w:eastAsia="ko-KR"/>
        </w:rPr>
      </w:pPr>
    </w:p>
    <w:p w14:paraId="795CAC12" w14:textId="40B47B56" w:rsidR="00066773" w:rsidRPr="00F37D87" w:rsidRDefault="00066773" w:rsidP="00066773">
      <w:pPr>
        <w:pStyle w:val="2"/>
        <w:numPr>
          <w:ilvl w:val="1"/>
          <w:numId w:val="1"/>
        </w:numPr>
        <w:rPr>
          <w:rFonts w:eastAsia="바탕" w:cs="Arial"/>
          <w:b/>
          <w:bCs/>
          <w:sz w:val="24"/>
          <w:lang w:val="en-US" w:eastAsia="ko-KR"/>
        </w:rPr>
      </w:pPr>
      <w:r>
        <w:rPr>
          <w:rFonts w:eastAsia="바탕" w:cs="Arial" w:hint="eastAsia"/>
          <w:b/>
          <w:bCs/>
          <w:sz w:val="24"/>
          <w:lang w:val="en-US" w:eastAsia="ko-KR"/>
        </w:rPr>
        <w:t>Coexistance/multiplexing of multiple devices</w:t>
      </w:r>
    </w:p>
    <w:p w14:paraId="14FC7625" w14:textId="2B714CAB" w:rsidR="00AF7A1D" w:rsidRPr="00066773" w:rsidRDefault="001D5308" w:rsidP="00506AE4">
      <w:pPr>
        <w:spacing w:before="120" w:after="120" w:line="240" w:lineRule="auto"/>
        <w:ind w:left="0" w:firstLineChars="100" w:firstLine="220"/>
        <w:rPr>
          <w:rFonts w:eastAsia="바탕"/>
          <w:sz w:val="22"/>
          <w:szCs w:val="22"/>
          <w:lang w:val="en-US" w:eastAsia="ko-KR"/>
        </w:rPr>
      </w:pPr>
      <w:r>
        <w:rPr>
          <w:rFonts w:eastAsia="바탕" w:hint="eastAsia"/>
          <w:sz w:val="22"/>
          <w:szCs w:val="22"/>
          <w:lang w:eastAsia="ko-KR"/>
        </w:rPr>
        <w:t xml:space="preserve">Considering </w:t>
      </w:r>
      <w:r>
        <w:rPr>
          <w:rFonts w:eastAsia="바탕"/>
          <w:sz w:val="22"/>
          <w:szCs w:val="22"/>
          <w:lang w:eastAsia="ko-KR"/>
        </w:rPr>
        <w:t>coexistence</w:t>
      </w:r>
      <w:r>
        <w:rPr>
          <w:rFonts w:eastAsia="바탕" w:hint="eastAsia"/>
          <w:sz w:val="22"/>
          <w:szCs w:val="22"/>
          <w:lang w:eastAsia="ko-KR"/>
        </w:rPr>
        <w:t xml:space="preserve"> </w:t>
      </w:r>
      <w:r>
        <w:rPr>
          <w:rFonts w:eastAsia="바탕"/>
          <w:sz w:val="22"/>
          <w:szCs w:val="22"/>
          <w:lang w:eastAsia="ko-KR"/>
        </w:rPr>
        <w:t>between</w:t>
      </w:r>
      <w:r>
        <w:rPr>
          <w:rFonts w:eastAsia="바탕" w:hint="eastAsia"/>
          <w:sz w:val="22"/>
          <w:szCs w:val="22"/>
          <w:lang w:eastAsia="ko-KR"/>
        </w:rPr>
        <w:t xml:space="preserve"> device type 1/2a (operating with D2R backscattering transmission) and device type 2b (operating with D2R active transmission), it is desirable </w:t>
      </w:r>
      <w:r w:rsidR="00961AC7">
        <w:rPr>
          <w:rFonts w:eastAsia="바탕" w:hint="eastAsia"/>
          <w:sz w:val="22"/>
          <w:szCs w:val="22"/>
          <w:lang w:eastAsia="ko-KR"/>
        </w:rPr>
        <w:t>for</w:t>
      </w:r>
      <w:r>
        <w:rPr>
          <w:rFonts w:eastAsia="바탕" w:hint="eastAsia"/>
          <w:sz w:val="22"/>
          <w:szCs w:val="22"/>
          <w:lang w:eastAsia="ko-KR"/>
        </w:rPr>
        <w:t xml:space="preserve"> system resource</w:t>
      </w:r>
      <w:r w:rsidR="00961AC7">
        <w:rPr>
          <w:rFonts w:eastAsia="바탕" w:hint="eastAsia"/>
          <w:sz w:val="22"/>
          <w:szCs w:val="22"/>
          <w:lang w:eastAsia="ko-KR"/>
        </w:rPr>
        <w:t xml:space="preserve"> and operation efficiency</w:t>
      </w:r>
      <w:r>
        <w:rPr>
          <w:rFonts w:eastAsia="바탕" w:hint="eastAsia"/>
          <w:sz w:val="22"/>
          <w:szCs w:val="22"/>
          <w:lang w:eastAsia="ko-KR"/>
        </w:rPr>
        <w:t xml:space="preserve"> to adopt same topology/deployment/spectrum (in terms of R2D/CW/D2R transmissions) for all device types 1/2a/2b</w:t>
      </w:r>
      <w:r w:rsidR="00961AC7">
        <w:rPr>
          <w:rFonts w:eastAsia="바탕" w:hint="eastAsia"/>
          <w:sz w:val="22"/>
          <w:szCs w:val="22"/>
          <w:lang w:eastAsia="ko-KR"/>
        </w:rPr>
        <w:t xml:space="preserve"> (for example, </w:t>
      </w:r>
      <w:r w:rsidR="00961AC7">
        <w:rPr>
          <w:rFonts w:eastAsia="바탕"/>
          <w:sz w:val="22"/>
          <w:szCs w:val="22"/>
          <w:lang w:eastAsia="ko-KR"/>
        </w:rPr>
        <w:t>combination</w:t>
      </w:r>
      <w:r w:rsidR="00961AC7">
        <w:rPr>
          <w:rFonts w:eastAsia="바탕" w:hint="eastAsia"/>
          <w:sz w:val="22"/>
          <w:szCs w:val="22"/>
          <w:lang w:eastAsia="ko-KR"/>
        </w:rPr>
        <w:t xml:space="preserve"> of FDD spectrum (e.g. DL band or UL band) used for R2D transmission and CW/D2R transmission needs to be the same for all the device types).</w:t>
      </w:r>
    </w:p>
    <w:p w14:paraId="59C44CD2" w14:textId="77777777" w:rsidR="00AF7A1D" w:rsidRDefault="00AF7A1D" w:rsidP="00506AE4">
      <w:pPr>
        <w:spacing w:before="120" w:after="120" w:line="240" w:lineRule="auto"/>
        <w:ind w:left="0" w:firstLineChars="100" w:firstLine="220"/>
        <w:rPr>
          <w:rFonts w:eastAsia="바탕"/>
          <w:sz w:val="22"/>
          <w:szCs w:val="22"/>
          <w:lang w:val="en-US" w:eastAsia="ko-KR"/>
        </w:rPr>
      </w:pPr>
    </w:p>
    <w:p w14:paraId="0B88F450" w14:textId="79936EE5" w:rsidR="00F21A2C" w:rsidRPr="0027008E" w:rsidRDefault="00961AC7" w:rsidP="00F7254E">
      <w:pPr>
        <w:spacing w:before="120" w:after="120" w:line="240" w:lineRule="auto"/>
        <w:ind w:left="0" w:firstLine="0"/>
        <w:rPr>
          <w:rFonts w:eastAsia="바탕"/>
          <w:b/>
          <w:sz w:val="22"/>
          <w:szCs w:val="22"/>
          <w:lang w:val="en-US" w:eastAsia="ko-KR"/>
        </w:rPr>
      </w:pPr>
      <w:r w:rsidRPr="007A31A0">
        <w:rPr>
          <w:rFonts w:eastAsia="바탕" w:hint="eastAsia"/>
          <w:b/>
          <w:sz w:val="22"/>
          <w:szCs w:val="22"/>
          <w:u w:val="single"/>
          <w:lang w:eastAsia="ko-KR"/>
        </w:rPr>
        <w:lastRenderedPageBreak/>
        <w:t>P</w:t>
      </w:r>
      <w:r w:rsidRPr="007A31A0">
        <w:rPr>
          <w:rFonts w:eastAsia="바탕"/>
          <w:b/>
          <w:sz w:val="22"/>
          <w:szCs w:val="22"/>
          <w:u w:val="single"/>
          <w:lang w:eastAsia="ko-KR"/>
        </w:rPr>
        <w:t>roposal #</w:t>
      </w:r>
      <w:r w:rsidRPr="007A31A0">
        <w:rPr>
          <w:rFonts w:eastAsia="바탕" w:hint="eastAsia"/>
          <w:b/>
          <w:sz w:val="22"/>
          <w:szCs w:val="22"/>
          <w:u w:val="single"/>
          <w:lang w:eastAsia="ko-KR"/>
        </w:rPr>
        <w:t>8</w:t>
      </w:r>
      <w:r w:rsidRPr="007A31A0">
        <w:rPr>
          <w:rFonts w:eastAsia="바탕"/>
          <w:b/>
          <w:sz w:val="22"/>
          <w:szCs w:val="22"/>
          <w:lang w:eastAsia="ko-KR"/>
        </w:rPr>
        <w:t xml:space="preserve">: </w:t>
      </w:r>
      <w:r w:rsidR="007A31A0" w:rsidRPr="0027008E">
        <w:rPr>
          <w:rFonts w:eastAsia="바탕" w:hint="eastAsia"/>
          <w:b/>
          <w:sz w:val="22"/>
          <w:szCs w:val="22"/>
          <w:lang w:eastAsia="ko-KR"/>
        </w:rPr>
        <w:t>Consider same topology/deployment/spectrum (in terms of R2D/CW/D2R transmissions) for all device types 1/2a/2b</w:t>
      </w:r>
      <w:r w:rsidR="007A31A0">
        <w:rPr>
          <w:rFonts w:eastAsia="바탕" w:hint="eastAsia"/>
          <w:b/>
          <w:sz w:val="22"/>
          <w:szCs w:val="22"/>
          <w:lang w:eastAsia="ko-KR"/>
        </w:rPr>
        <w:t xml:space="preserve">. </w:t>
      </w:r>
    </w:p>
    <w:p w14:paraId="3A77190C" w14:textId="77777777" w:rsidR="00F21A2C" w:rsidRDefault="00F21A2C" w:rsidP="00506AE4">
      <w:pPr>
        <w:spacing w:before="120" w:after="120" w:line="240" w:lineRule="auto"/>
        <w:ind w:left="0" w:firstLineChars="100" w:firstLine="220"/>
        <w:rPr>
          <w:rFonts w:eastAsia="바탕"/>
          <w:sz w:val="22"/>
          <w:szCs w:val="22"/>
          <w:lang w:val="en-US" w:eastAsia="ko-KR"/>
        </w:rPr>
      </w:pPr>
    </w:p>
    <w:p w14:paraId="75ACE847" w14:textId="5280AF88" w:rsidR="006C5DE0" w:rsidRDefault="00961AC7" w:rsidP="00506AE4">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Moreover, considering </w:t>
      </w:r>
      <w:r w:rsidR="006C5DE0">
        <w:rPr>
          <w:rFonts w:eastAsia="바탕" w:hint="eastAsia"/>
          <w:sz w:val="22"/>
          <w:szCs w:val="22"/>
          <w:lang w:val="en-US" w:eastAsia="ko-KR"/>
        </w:rPr>
        <w:t>collision</w:t>
      </w:r>
      <w:r>
        <w:rPr>
          <w:rFonts w:eastAsia="바탕" w:hint="eastAsia"/>
          <w:sz w:val="22"/>
          <w:szCs w:val="22"/>
          <w:lang w:val="en-US" w:eastAsia="ko-KR"/>
        </w:rPr>
        <w:t xml:space="preserve"> </w:t>
      </w:r>
      <w:r w:rsidR="006C5DE0">
        <w:rPr>
          <w:rFonts w:eastAsia="바탕" w:hint="eastAsia"/>
          <w:sz w:val="22"/>
          <w:szCs w:val="22"/>
          <w:lang w:val="en-US" w:eastAsia="ko-KR"/>
        </w:rPr>
        <w:t xml:space="preserve">between multiple devices (for example, D2R </w:t>
      </w:r>
      <w:r w:rsidR="00CD4A59">
        <w:rPr>
          <w:rFonts w:eastAsia="바탕" w:hint="eastAsia"/>
          <w:sz w:val="22"/>
          <w:szCs w:val="22"/>
          <w:lang w:val="en-US" w:eastAsia="ko-KR"/>
        </w:rPr>
        <w:t>random access signal</w:t>
      </w:r>
      <w:r w:rsidR="00A84AEF">
        <w:rPr>
          <w:rFonts w:eastAsia="바탕" w:hint="eastAsia"/>
          <w:sz w:val="22"/>
          <w:szCs w:val="22"/>
          <w:lang w:val="en-US" w:eastAsia="ko-KR"/>
        </w:rPr>
        <w:t>/channel</w:t>
      </w:r>
      <w:r w:rsidR="00CD4A59">
        <w:rPr>
          <w:rFonts w:eastAsia="바탕" w:hint="eastAsia"/>
          <w:sz w:val="22"/>
          <w:szCs w:val="22"/>
          <w:lang w:val="en-US" w:eastAsia="ko-KR"/>
        </w:rPr>
        <w:t xml:space="preserve"> and</w:t>
      </w:r>
      <w:r w:rsidR="00F33BE4">
        <w:rPr>
          <w:rFonts w:eastAsia="바탕" w:hint="eastAsia"/>
          <w:sz w:val="22"/>
          <w:szCs w:val="22"/>
          <w:lang w:val="en-US" w:eastAsia="ko-KR"/>
        </w:rPr>
        <w:t>/or</w:t>
      </w:r>
      <w:r w:rsidR="00CD4A59">
        <w:rPr>
          <w:rFonts w:eastAsia="바탕" w:hint="eastAsia"/>
          <w:sz w:val="22"/>
          <w:szCs w:val="22"/>
          <w:lang w:val="en-US" w:eastAsia="ko-KR"/>
        </w:rPr>
        <w:t xml:space="preserve"> the corresponding R2D response </w:t>
      </w:r>
      <w:r w:rsidR="006C5DE0">
        <w:rPr>
          <w:rFonts w:eastAsia="바탕" w:hint="eastAsia"/>
          <w:sz w:val="22"/>
          <w:szCs w:val="22"/>
          <w:lang w:val="en-US" w:eastAsia="ko-KR"/>
        </w:rPr>
        <w:t xml:space="preserve">in </w:t>
      </w:r>
      <w:r w:rsidR="006C5DE0">
        <w:rPr>
          <w:rFonts w:eastAsia="바탕"/>
          <w:sz w:val="22"/>
          <w:szCs w:val="22"/>
          <w:lang w:val="x-none" w:eastAsia="ko-KR"/>
        </w:rPr>
        <w:t>random access procedure with large number of devices</w:t>
      </w:r>
      <w:r w:rsidR="006C5DE0">
        <w:rPr>
          <w:rFonts w:eastAsia="바탕" w:hint="eastAsia"/>
          <w:sz w:val="22"/>
          <w:szCs w:val="22"/>
          <w:lang w:val="x-none" w:eastAsia="ko-KR"/>
        </w:rPr>
        <w:t xml:space="preserve">), it is desirable </w:t>
      </w:r>
      <w:r w:rsidR="00CD4A59">
        <w:rPr>
          <w:rFonts w:eastAsia="바탕" w:hint="eastAsia"/>
          <w:sz w:val="22"/>
          <w:szCs w:val="22"/>
          <w:lang w:val="x-none" w:eastAsia="ko-KR"/>
        </w:rPr>
        <w:t xml:space="preserve">for system efficiency and operation latency </w:t>
      </w:r>
      <w:r w:rsidR="006C5DE0">
        <w:rPr>
          <w:rFonts w:eastAsia="바탕" w:hint="eastAsia"/>
          <w:sz w:val="22"/>
          <w:szCs w:val="22"/>
          <w:lang w:val="x-none" w:eastAsia="ko-KR"/>
        </w:rPr>
        <w:t>to support FDM</w:t>
      </w:r>
      <w:r w:rsidR="00A84AEF">
        <w:rPr>
          <w:rFonts w:eastAsia="바탕" w:hint="eastAsia"/>
          <w:sz w:val="22"/>
          <w:szCs w:val="22"/>
          <w:lang w:val="x-none" w:eastAsia="ko-KR"/>
        </w:rPr>
        <w:t>A</w:t>
      </w:r>
      <w:r w:rsidR="006C5DE0">
        <w:rPr>
          <w:rFonts w:eastAsia="바탕" w:hint="eastAsia"/>
          <w:sz w:val="22"/>
          <w:szCs w:val="22"/>
          <w:lang w:val="x-none" w:eastAsia="ko-KR"/>
        </w:rPr>
        <w:t>/TDM</w:t>
      </w:r>
      <w:r w:rsidR="00A84AEF">
        <w:rPr>
          <w:rFonts w:eastAsia="바탕" w:hint="eastAsia"/>
          <w:sz w:val="22"/>
          <w:szCs w:val="22"/>
          <w:lang w:val="x-none" w:eastAsia="ko-KR"/>
        </w:rPr>
        <w:t>A</w:t>
      </w:r>
      <w:r w:rsidR="006C5DE0">
        <w:rPr>
          <w:rFonts w:eastAsia="바탕" w:hint="eastAsia"/>
          <w:sz w:val="22"/>
          <w:szCs w:val="22"/>
          <w:lang w:val="x-none" w:eastAsia="ko-KR"/>
        </w:rPr>
        <w:t xml:space="preserve"> multiplexing between the multiple devices. </w:t>
      </w:r>
      <w:r w:rsidR="006C5DE0">
        <w:rPr>
          <w:rFonts w:eastAsia="바탕"/>
          <w:sz w:val="22"/>
          <w:szCs w:val="22"/>
          <w:lang w:val="x-none" w:eastAsia="ko-KR"/>
        </w:rPr>
        <w:t>F</w:t>
      </w:r>
      <w:r w:rsidR="006C5DE0">
        <w:rPr>
          <w:rFonts w:eastAsia="바탕" w:hint="eastAsia"/>
          <w:sz w:val="22"/>
          <w:szCs w:val="22"/>
          <w:lang w:val="x-none" w:eastAsia="ko-KR"/>
        </w:rPr>
        <w:t>or example, FDM</w:t>
      </w:r>
      <w:r w:rsidR="00A84AEF">
        <w:rPr>
          <w:rFonts w:eastAsia="바탕" w:hint="eastAsia"/>
          <w:sz w:val="22"/>
          <w:szCs w:val="22"/>
          <w:lang w:val="x-none" w:eastAsia="ko-KR"/>
        </w:rPr>
        <w:t>A</w:t>
      </w:r>
      <w:r w:rsidR="006C5DE0">
        <w:rPr>
          <w:rFonts w:eastAsia="바탕" w:hint="eastAsia"/>
          <w:sz w:val="22"/>
          <w:szCs w:val="22"/>
          <w:lang w:val="x-none" w:eastAsia="ko-KR"/>
        </w:rPr>
        <w:t xml:space="preserve"> can be supported </w:t>
      </w:r>
      <w:r w:rsidR="00CD4A59">
        <w:rPr>
          <w:rFonts w:eastAsia="바탕" w:hint="eastAsia"/>
          <w:sz w:val="22"/>
          <w:szCs w:val="22"/>
          <w:lang w:val="x-none" w:eastAsia="ko-KR"/>
        </w:rPr>
        <w:t xml:space="preserve">by assigning different set/range of frequency shift (i.e., F-shift) values for the D2R (backscattering) transmission between device type 1/2a and 2b or between different F-shift capabilities. </w:t>
      </w:r>
      <w:r w:rsidR="00CD4A59">
        <w:rPr>
          <w:rFonts w:eastAsia="바탕"/>
          <w:sz w:val="22"/>
          <w:szCs w:val="22"/>
          <w:lang w:val="x-none" w:eastAsia="ko-KR"/>
        </w:rPr>
        <w:t>F</w:t>
      </w:r>
      <w:r w:rsidR="00CD4A59">
        <w:rPr>
          <w:rFonts w:eastAsia="바탕" w:hint="eastAsia"/>
          <w:sz w:val="22"/>
          <w:szCs w:val="22"/>
          <w:lang w:val="x-none" w:eastAsia="ko-KR"/>
        </w:rPr>
        <w:t>or another example, TDM</w:t>
      </w:r>
      <w:r w:rsidR="00A84AEF">
        <w:rPr>
          <w:rFonts w:eastAsia="바탕" w:hint="eastAsia"/>
          <w:sz w:val="22"/>
          <w:szCs w:val="22"/>
          <w:lang w:val="x-none" w:eastAsia="ko-KR"/>
        </w:rPr>
        <w:t>A</w:t>
      </w:r>
      <w:r w:rsidR="00CD4A59">
        <w:rPr>
          <w:rFonts w:eastAsia="바탕" w:hint="eastAsia"/>
          <w:sz w:val="22"/>
          <w:szCs w:val="22"/>
          <w:lang w:val="x-none" w:eastAsia="ko-KR"/>
        </w:rPr>
        <w:t xml:space="preserve"> can be supported by assigning different D2R-to-R2D</w:t>
      </w:r>
      <w:r w:rsidR="00F33BE4">
        <w:rPr>
          <w:rFonts w:eastAsia="바탕" w:hint="eastAsia"/>
          <w:sz w:val="22"/>
          <w:szCs w:val="22"/>
          <w:lang w:val="x-none" w:eastAsia="ko-KR"/>
        </w:rPr>
        <w:t xml:space="preserve"> </w:t>
      </w:r>
      <w:r w:rsidR="007A31A0">
        <w:rPr>
          <w:rFonts w:eastAsia="바탕" w:hint="eastAsia"/>
          <w:sz w:val="22"/>
          <w:szCs w:val="22"/>
          <w:lang w:val="x-none" w:eastAsia="ko-KR"/>
        </w:rPr>
        <w:t xml:space="preserve">timing </w:t>
      </w:r>
      <w:r w:rsidR="00F33BE4">
        <w:rPr>
          <w:rFonts w:eastAsia="바탕" w:hint="eastAsia"/>
          <w:sz w:val="22"/>
          <w:szCs w:val="22"/>
          <w:lang w:val="x-none" w:eastAsia="ko-KR"/>
        </w:rPr>
        <w:t>and</w:t>
      </w:r>
      <w:r w:rsidR="00CD4A59">
        <w:rPr>
          <w:rFonts w:eastAsia="바탕" w:hint="eastAsia"/>
          <w:sz w:val="22"/>
          <w:szCs w:val="22"/>
          <w:lang w:val="x-none" w:eastAsia="ko-KR"/>
        </w:rPr>
        <w:t>/</w:t>
      </w:r>
      <w:r w:rsidR="00F33BE4">
        <w:rPr>
          <w:rFonts w:eastAsia="바탕" w:hint="eastAsia"/>
          <w:sz w:val="22"/>
          <w:szCs w:val="22"/>
          <w:lang w:val="x-none" w:eastAsia="ko-KR"/>
        </w:rPr>
        <w:t xml:space="preserve">or </w:t>
      </w:r>
      <w:r w:rsidR="00CD4A59">
        <w:rPr>
          <w:rFonts w:eastAsia="바탕" w:hint="eastAsia"/>
          <w:sz w:val="22"/>
          <w:szCs w:val="22"/>
          <w:lang w:val="x-none" w:eastAsia="ko-KR"/>
        </w:rPr>
        <w:t>R2D-to-D2R timing</w:t>
      </w:r>
      <w:r w:rsidR="00F33BE4">
        <w:rPr>
          <w:rFonts w:eastAsia="바탕" w:hint="eastAsia"/>
          <w:sz w:val="22"/>
          <w:szCs w:val="22"/>
          <w:lang w:val="x-none" w:eastAsia="ko-KR"/>
        </w:rPr>
        <w:t xml:space="preserve"> </w:t>
      </w:r>
      <w:r w:rsidR="00CD4A59">
        <w:rPr>
          <w:rFonts w:eastAsia="바탕" w:hint="eastAsia"/>
          <w:sz w:val="22"/>
          <w:szCs w:val="22"/>
          <w:lang w:val="x-none" w:eastAsia="ko-KR"/>
        </w:rPr>
        <w:t>between device type 1/2a and 2b or between different F-shift capabilities.</w:t>
      </w:r>
    </w:p>
    <w:p w14:paraId="5428F030" w14:textId="77777777" w:rsidR="006C5DE0" w:rsidRPr="00A84AEF" w:rsidRDefault="006C5DE0" w:rsidP="00506AE4">
      <w:pPr>
        <w:spacing w:before="120" w:after="120" w:line="240" w:lineRule="auto"/>
        <w:ind w:left="0" w:firstLineChars="100" w:firstLine="220"/>
        <w:rPr>
          <w:rFonts w:eastAsia="바탕"/>
          <w:sz w:val="22"/>
          <w:szCs w:val="22"/>
          <w:lang w:val="en-US" w:eastAsia="ko-KR"/>
        </w:rPr>
      </w:pPr>
    </w:p>
    <w:p w14:paraId="00C67371" w14:textId="0771B036" w:rsidR="00CD4A59" w:rsidRPr="0027008E" w:rsidRDefault="00CD4A59" w:rsidP="00F7254E">
      <w:pPr>
        <w:spacing w:before="120" w:after="120" w:line="240" w:lineRule="auto"/>
        <w:ind w:left="0" w:firstLine="0"/>
        <w:rPr>
          <w:rFonts w:eastAsia="바탕"/>
          <w:b/>
          <w:sz w:val="22"/>
          <w:szCs w:val="22"/>
          <w:lang w:val="x-none" w:eastAsia="ko-KR"/>
        </w:rPr>
      </w:pPr>
      <w:r w:rsidRPr="007A31A0">
        <w:rPr>
          <w:rFonts w:eastAsia="바탕" w:hint="eastAsia"/>
          <w:b/>
          <w:sz w:val="22"/>
          <w:szCs w:val="22"/>
          <w:u w:val="single"/>
          <w:lang w:eastAsia="ko-KR"/>
        </w:rPr>
        <w:t>P</w:t>
      </w:r>
      <w:r w:rsidRPr="007A31A0">
        <w:rPr>
          <w:rFonts w:eastAsia="바탕"/>
          <w:b/>
          <w:sz w:val="22"/>
          <w:szCs w:val="22"/>
          <w:u w:val="single"/>
          <w:lang w:eastAsia="ko-KR"/>
        </w:rPr>
        <w:t>roposal #</w:t>
      </w:r>
      <w:r w:rsidRPr="007A31A0">
        <w:rPr>
          <w:rFonts w:eastAsia="바탕" w:hint="eastAsia"/>
          <w:b/>
          <w:sz w:val="22"/>
          <w:szCs w:val="22"/>
          <w:u w:val="single"/>
          <w:lang w:eastAsia="ko-KR"/>
        </w:rPr>
        <w:t>9</w:t>
      </w:r>
      <w:r w:rsidRPr="007A31A0">
        <w:rPr>
          <w:rFonts w:eastAsia="바탕"/>
          <w:b/>
          <w:sz w:val="22"/>
          <w:szCs w:val="22"/>
          <w:lang w:eastAsia="ko-KR"/>
        </w:rPr>
        <w:t xml:space="preserve">: </w:t>
      </w:r>
      <w:r w:rsidR="007A31A0" w:rsidRPr="007A31A0">
        <w:rPr>
          <w:rFonts w:eastAsia="바탕" w:hint="eastAsia"/>
          <w:b/>
          <w:sz w:val="22"/>
          <w:szCs w:val="22"/>
          <w:lang w:eastAsia="ko-KR"/>
        </w:rPr>
        <w:t xml:space="preserve">Consider </w:t>
      </w:r>
      <w:r w:rsidR="007A31A0" w:rsidRPr="0027008E">
        <w:rPr>
          <w:rFonts w:eastAsia="바탕" w:hint="eastAsia"/>
          <w:b/>
          <w:sz w:val="22"/>
          <w:szCs w:val="22"/>
          <w:lang w:val="x-none" w:eastAsia="ko-KR"/>
        </w:rPr>
        <w:t>to support multiplexing between multiple devices</w:t>
      </w:r>
      <w:r w:rsidR="007A31A0" w:rsidRPr="007A31A0">
        <w:rPr>
          <w:rFonts w:eastAsia="바탕" w:hint="eastAsia"/>
          <w:b/>
          <w:sz w:val="22"/>
          <w:szCs w:val="22"/>
          <w:lang w:val="x-none" w:eastAsia="ko-KR"/>
        </w:rPr>
        <w:t xml:space="preserve"> (e.g. </w:t>
      </w:r>
      <w:r w:rsidR="007A31A0" w:rsidRPr="0027008E">
        <w:rPr>
          <w:rFonts w:eastAsia="바탕" w:hint="eastAsia"/>
          <w:b/>
          <w:sz w:val="22"/>
          <w:szCs w:val="22"/>
          <w:lang w:val="x-none" w:eastAsia="ko-KR"/>
        </w:rPr>
        <w:t xml:space="preserve">between device type 1/2a and 2b or between different frequency shift (i.e., F-shift) capabilities) </w:t>
      </w:r>
      <w:r w:rsidR="007A31A0" w:rsidRPr="007A31A0">
        <w:rPr>
          <w:rFonts w:eastAsia="바탕" w:hint="eastAsia"/>
          <w:b/>
          <w:sz w:val="22"/>
          <w:szCs w:val="22"/>
          <w:lang w:val="x-none" w:eastAsia="ko-KR"/>
        </w:rPr>
        <w:t>as the following.</w:t>
      </w:r>
    </w:p>
    <w:p w14:paraId="67333EB8" w14:textId="590E03B7" w:rsidR="007A31A0" w:rsidRPr="007A31A0" w:rsidRDefault="007A31A0" w:rsidP="007A31A0">
      <w:pPr>
        <w:pStyle w:val="af"/>
        <w:numPr>
          <w:ilvl w:val="0"/>
          <w:numId w:val="51"/>
        </w:numPr>
        <w:spacing w:before="120" w:after="120" w:line="240" w:lineRule="auto"/>
        <w:ind w:leftChars="0"/>
        <w:rPr>
          <w:rFonts w:ascii="Times New Roman" w:hAnsi="Times New Roman"/>
          <w:b/>
          <w:sz w:val="22"/>
          <w:szCs w:val="22"/>
          <w:lang w:val="en-GB" w:eastAsia="ko-KR"/>
        </w:rPr>
      </w:pPr>
      <w:r w:rsidRPr="0027008E">
        <w:rPr>
          <w:rFonts w:ascii="Times New Roman" w:hAnsi="Times New Roman" w:hint="eastAsia"/>
          <w:b/>
          <w:sz w:val="22"/>
          <w:szCs w:val="22"/>
          <w:lang w:val="en-GB" w:eastAsia="ko-KR"/>
        </w:rPr>
        <w:t>FDM</w:t>
      </w:r>
      <w:r w:rsidR="00A84AEF">
        <w:rPr>
          <w:rFonts w:ascii="Times New Roman" w:hAnsi="Times New Roman" w:hint="eastAsia"/>
          <w:b/>
          <w:sz w:val="22"/>
          <w:szCs w:val="22"/>
          <w:lang w:val="en-GB" w:eastAsia="ko-KR"/>
        </w:rPr>
        <w:t>A</w:t>
      </w:r>
      <w:r w:rsidRPr="0027008E">
        <w:rPr>
          <w:rFonts w:ascii="Times New Roman" w:hAnsi="Times New Roman" w:hint="eastAsia"/>
          <w:b/>
          <w:sz w:val="22"/>
          <w:szCs w:val="22"/>
          <w:lang w:val="en-GB" w:eastAsia="ko-KR"/>
        </w:rPr>
        <w:t xml:space="preserve"> by assigning different set/range of F-shift values for D2R (backscattering) transmission</w:t>
      </w:r>
    </w:p>
    <w:p w14:paraId="1A3D530D" w14:textId="2F74BCC4" w:rsidR="007A31A0" w:rsidRPr="007A31A0" w:rsidRDefault="007A31A0" w:rsidP="007A31A0">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T</w:t>
      </w:r>
      <w:r w:rsidRPr="0027008E">
        <w:rPr>
          <w:rFonts w:ascii="Times New Roman" w:hAnsi="Times New Roman" w:hint="eastAsia"/>
          <w:b/>
          <w:sz w:val="22"/>
          <w:szCs w:val="22"/>
          <w:lang w:val="en-GB" w:eastAsia="ko-KR"/>
        </w:rPr>
        <w:t>DM</w:t>
      </w:r>
      <w:r w:rsidR="00A84AEF">
        <w:rPr>
          <w:rFonts w:ascii="Times New Roman" w:hAnsi="Times New Roman" w:hint="eastAsia"/>
          <w:b/>
          <w:sz w:val="22"/>
          <w:szCs w:val="22"/>
          <w:lang w:val="en-GB" w:eastAsia="ko-KR"/>
        </w:rPr>
        <w:t>A</w:t>
      </w:r>
      <w:r w:rsidRPr="0027008E">
        <w:rPr>
          <w:rFonts w:ascii="Times New Roman" w:hAnsi="Times New Roman" w:hint="eastAsia"/>
          <w:b/>
          <w:sz w:val="22"/>
          <w:szCs w:val="22"/>
          <w:lang w:val="en-GB" w:eastAsia="ko-KR"/>
        </w:rPr>
        <w:t xml:space="preserve"> by assigning different D2R-to-R2D </w:t>
      </w:r>
      <w:r>
        <w:rPr>
          <w:rFonts w:ascii="Times New Roman" w:hAnsi="Times New Roman" w:hint="eastAsia"/>
          <w:b/>
          <w:sz w:val="22"/>
          <w:szCs w:val="22"/>
          <w:lang w:val="en-GB" w:eastAsia="ko-KR"/>
        </w:rPr>
        <w:t xml:space="preserve">timing </w:t>
      </w:r>
      <w:r w:rsidRPr="0027008E">
        <w:rPr>
          <w:rFonts w:ascii="Times New Roman" w:hAnsi="Times New Roman" w:hint="eastAsia"/>
          <w:b/>
          <w:sz w:val="22"/>
          <w:szCs w:val="22"/>
          <w:lang w:val="en-GB" w:eastAsia="ko-KR"/>
        </w:rPr>
        <w:t>and/or R2D-to-D2R timing</w:t>
      </w:r>
    </w:p>
    <w:p w14:paraId="589BD59F" w14:textId="77777777" w:rsidR="007A31A0" w:rsidRPr="0027008E" w:rsidRDefault="007A31A0" w:rsidP="00CD4A59">
      <w:pPr>
        <w:spacing w:before="120" w:after="120" w:line="240" w:lineRule="auto"/>
        <w:ind w:left="0" w:firstLineChars="100" w:firstLine="22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4676F529" w:rsidR="00E747F9" w:rsidRPr="00F37D87" w:rsidRDefault="0052000E" w:rsidP="00270818">
      <w:pPr>
        <w:spacing w:before="120" w:after="120" w:line="240" w:lineRule="auto"/>
        <w:ind w:left="0" w:firstLineChars="100" w:firstLine="220"/>
        <w:rPr>
          <w:rFonts w:eastAsia="바탕"/>
          <w:sz w:val="22"/>
          <w:szCs w:val="22"/>
          <w:lang w:eastAsia="ko-KR"/>
        </w:rPr>
      </w:pPr>
      <w:r w:rsidRPr="006E334C">
        <w:rPr>
          <w:rFonts w:eastAsia="바탕"/>
          <w:sz w:val="22"/>
          <w:szCs w:val="22"/>
          <w:lang w:eastAsia="ko-KR"/>
        </w:rPr>
        <w:t>I</w:t>
      </w:r>
      <w:r w:rsidRPr="006E334C">
        <w:rPr>
          <w:rFonts w:eastAsia="바탕"/>
          <w:bCs/>
          <w:sz w:val="22"/>
          <w:szCs w:val="22"/>
          <w:lang w:val="en-US" w:eastAsia="ko-KR"/>
        </w:rPr>
        <w:t xml:space="preserve">n this contribution, </w:t>
      </w:r>
      <w:r w:rsidR="006E334C" w:rsidRPr="00A45676">
        <w:rPr>
          <w:rFonts w:eastAsia="바탕"/>
          <w:bCs/>
          <w:sz w:val="22"/>
          <w:szCs w:val="22"/>
          <w:lang w:val="en-US" w:eastAsia="ko-KR"/>
        </w:rPr>
        <w:t xml:space="preserve">we discussed </w:t>
      </w:r>
      <w:r w:rsidR="0027008E">
        <w:rPr>
          <w:rFonts w:eastAsia="바탕" w:hint="eastAsia"/>
          <w:bCs/>
          <w:sz w:val="22"/>
          <w:szCs w:val="22"/>
          <w:lang w:val="en-US" w:eastAsia="ko-KR"/>
        </w:rPr>
        <w:t>on CW</w:t>
      </w:r>
      <w:r w:rsidR="006E334C" w:rsidRPr="006E334C">
        <w:rPr>
          <w:rFonts w:eastAsia="바탕"/>
          <w:bCs/>
          <w:sz w:val="22"/>
          <w:szCs w:val="22"/>
          <w:lang w:val="en-US" w:eastAsia="ko-KR"/>
        </w:rPr>
        <w:t xml:space="preserve"> </w:t>
      </w:r>
      <w:r w:rsidR="0027008E">
        <w:rPr>
          <w:rFonts w:eastAsia="바탕" w:hint="eastAsia"/>
          <w:bCs/>
          <w:sz w:val="22"/>
          <w:szCs w:val="22"/>
          <w:lang w:val="en-US" w:eastAsia="ko-KR"/>
        </w:rPr>
        <w:t>waveform/</w:t>
      </w:r>
      <w:r w:rsidR="006E334C" w:rsidRPr="006E334C">
        <w:rPr>
          <w:rFonts w:eastAsia="바탕"/>
          <w:bCs/>
          <w:sz w:val="22"/>
          <w:szCs w:val="22"/>
          <w:lang w:val="en-US" w:eastAsia="ko-KR"/>
        </w:rPr>
        <w:t xml:space="preserve">transmission </w:t>
      </w:r>
      <w:r w:rsidR="0027008E">
        <w:rPr>
          <w:rFonts w:eastAsia="바탕" w:hint="eastAsia"/>
          <w:bCs/>
          <w:sz w:val="22"/>
          <w:szCs w:val="22"/>
          <w:lang w:val="en-US" w:eastAsia="ko-KR"/>
        </w:rPr>
        <w:t xml:space="preserve">for </w:t>
      </w:r>
      <w:r w:rsidR="006E334C" w:rsidRPr="006E334C">
        <w:rPr>
          <w:rFonts w:eastAsia="바탕"/>
          <w:bCs/>
          <w:sz w:val="22"/>
          <w:szCs w:val="22"/>
          <w:lang w:val="en-US" w:eastAsia="ko-KR"/>
        </w:rPr>
        <w:t>AmIoT operation</w:t>
      </w:r>
      <w:r w:rsidR="0027008E" w:rsidRPr="0027008E">
        <w:rPr>
          <w:rFonts w:eastAsia="바탕" w:hint="eastAsia"/>
          <w:bCs/>
          <w:sz w:val="22"/>
          <w:szCs w:val="22"/>
          <w:lang w:val="en-US" w:eastAsia="ko-KR"/>
        </w:rPr>
        <w:t xml:space="preserve"> </w:t>
      </w:r>
      <w:r w:rsidR="0027008E">
        <w:rPr>
          <w:rFonts w:eastAsia="바탕" w:hint="eastAsia"/>
          <w:bCs/>
          <w:sz w:val="22"/>
          <w:szCs w:val="22"/>
          <w:lang w:val="en-US" w:eastAsia="ko-KR"/>
        </w:rPr>
        <w:t>with consideration of topology/deployment/spectrum for R2D/CW/D2R transmissions</w:t>
      </w:r>
      <w:r w:rsidR="006E334C" w:rsidRPr="006E334C">
        <w:rPr>
          <w:rFonts w:eastAsia="바탕"/>
          <w:bCs/>
          <w:sz w:val="22"/>
          <w:szCs w:val="22"/>
          <w:lang w:val="en-US" w:eastAsia="ko-KR"/>
        </w:rPr>
        <w:t xml:space="preserve">, and the following </w:t>
      </w:r>
      <w:r w:rsidR="0027008E">
        <w:rPr>
          <w:rFonts w:eastAsia="바탕" w:hint="eastAsia"/>
          <w:bCs/>
          <w:sz w:val="22"/>
          <w:szCs w:val="22"/>
          <w:lang w:val="en-US" w:eastAsia="ko-KR"/>
        </w:rPr>
        <w:t xml:space="preserve">observations and proposals </w:t>
      </w:r>
      <w:r w:rsidR="006E334C" w:rsidRPr="006E334C">
        <w:rPr>
          <w:rFonts w:eastAsia="바탕"/>
          <w:bCs/>
          <w:sz w:val="22"/>
          <w:szCs w:val="22"/>
          <w:lang w:val="en-US" w:eastAsia="ko-KR"/>
        </w:rPr>
        <w:t xml:space="preserve">are </w:t>
      </w:r>
      <w:r w:rsidR="0027008E">
        <w:rPr>
          <w:rFonts w:eastAsia="바탕" w:hint="eastAsia"/>
          <w:bCs/>
          <w:sz w:val="22"/>
          <w:szCs w:val="22"/>
          <w:lang w:val="en-US" w:eastAsia="ko-KR"/>
        </w:rPr>
        <w:t>provided</w:t>
      </w:r>
      <w:r w:rsidR="006E334C" w:rsidRPr="006E334C">
        <w:rPr>
          <w:rFonts w:eastAsia="바탕"/>
          <w:bCs/>
          <w:sz w:val="22"/>
          <w:szCs w:val="22"/>
          <w:lang w:val="en-US" w:eastAsia="ko-KR"/>
        </w:rPr>
        <w:t>:</w:t>
      </w:r>
    </w:p>
    <w:p w14:paraId="7E06EA76" w14:textId="77777777" w:rsidR="007C208D" w:rsidRDefault="007C208D" w:rsidP="00286A35">
      <w:pPr>
        <w:spacing w:before="120" w:after="120" w:line="240" w:lineRule="auto"/>
        <w:ind w:left="0" w:firstLineChars="100" w:firstLine="220"/>
        <w:rPr>
          <w:rFonts w:eastAsia="바탕"/>
          <w:b/>
          <w:iCs/>
          <w:sz w:val="22"/>
          <w:szCs w:val="22"/>
          <w:lang w:eastAsia="ko-KR"/>
        </w:rPr>
      </w:pPr>
    </w:p>
    <w:p w14:paraId="1C6EB04A" w14:textId="2E09E494" w:rsidR="0027008E" w:rsidRDefault="0027008E" w:rsidP="00F7254E">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#1</w:t>
      </w:r>
      <w:r w:rsidRPr="00B627C0">
        <w:rPr>
          <w:rFonts w:eastAsia="바탕"/>
          <w:b/>
          <w:sz w:val="22"/>
          <w:szCs w:val="22"/>
          <w:lang w:eastAsia="ko-KR"/>
        </w:rPr>
        <w:t xml:space="preserve">: </w:t>
      </w:r>
      <w:r>
        <w:rPr>
          <w:rFonts w:eastAsia="바탕" w:hint="eastAsia"/>
          <w:b/>
          <w:sz w:val="22"/>
          <w:szCs w:val="22"/>
          <w:lang w:eastAsia="ko-KR"/>
        </w:rPr>
        <w:t>Consider the followings for the waveform of CW transmission for AmIoT operation, for the aspects of SI cancelation complexity (especially at IN UE), multi-device multiplexing (FDM</w:t>
      </w:r>
      <w:r w:rsidR="00A84AEF">
        <w:rPr>
          <w:rFonts w:eastAsia="바탕" w:hint="eastAsia"/>
          <w:b/>
          <w:sz w:val="22"/>
          <w:szCs w:val="22"/>
          <w:lang w:eastAsia="ko-KR"/>
        </w:rPr>
        <w:t>A</w:t>
      </w:r>
      <w:r>
        <w:rPr>
          <w:rFonts w:eastAsia="바탕" w:hint="eastAsia"/>
          <w:b/>
          <w:sz w:val="22"/>
          <w:szCs w:val="22"/>
          <w:lang w:eastAsia="ko-KR"/>
        </w:rPr>
        <w:t>) capacity, and energy harvesting (at device).</w:t>
      </w:r>
    </w:p>
    <w:p w14:paraId="5D6DB9FC" w14:textId="77777777" w:rsidR="0027008E" w:rsidRPr="00066773" w:rsidRDefault="0027008E" w:rsidP="0027008E">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S</w:t>
      </w:r>
      <w:r w:rsidRPr="00BB5736">
        <w:rPr>
          <w:rFonts w:ascii="Times New Roman" w:hAnsi="Times New Roman"/>
          <w:b/>
          <w:sz w:val="22"/>
          <w:szCs w:val="22"/>
          <w:lang w:val="en-GB" w:eastAsia="ko-KR"/>
        </w:rPr>
        <w:t>ingle-tone CW as baseline for D2R backscattering</w:t>
      </w:r>
    </w:p>
    <w:p w14:paraId="5584E4BE" w14:textId="77777777" w:rsidR="0027008E" w:rsidRPr="00066773" w:rsidRDefault="0027008E" w:rsidP="0027008E">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Multi-tone CW for the purpose of energy harvesting</w:t>
      </w:r>
    </w:p>
    <w:p w14:paraId="60B6A8A7" w14:textId="77777777" w:rsidR="0027008E" w:rsidRDefault="0027008E" w:rsidP="0027008E">
      <w:pPr>
        <w:spacing w:before="120" w:after="120" w:line="240" w:lineRule="auto"/>
        <w:ind w:left="0" w:firstLineChars="100" w:firstLine="220"/>
        <w:rPr>
          <w:rFonts w:eastAsia="바탕"/>
          <w:b/>
          <w:sz w:val="22"/>
          <w:szCs w:val="22"/>
          <w:u w:val="single"/>
          <w:lang w:eastAsia="ko-KR"/>
        </w:rPr>
      </w:pPr>
    </w:p>
    <w:p w14:paraId="664831F3" w14:textId="5751304C" w:rsidR="0027008E" w:rsidRDefault="0027008E"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D1T1-A1</w:t>
      </w:r>
      <w:r>
        <w:rPr>
          <w:rFonts w:eastAsia="바탕" w:hint="eastAsia"/>
          <w:b/>
          <w:sz w:val="22"/>
          <w:szCs w:val="22"/>
          <w:lang w:eastAsia="ko-KR"/>
        </w:rPr>
        <w:t xml:space="preserve">: </w:t>
      </w:r>
      <w:r w:rsidRPr="00066773">
        <w:rPr>
          <w:rFonts w:eastAsia="바탕" w:hint="eastAsia"/>
          <w:b/>
          <w:sz w:val="22"/>
          <w:szCs w:val="22"/>
          <w:lang w:eastAsia="ko-KR"/>
        </w:rPr>
        <w:t>(</w:t>
      </w:r>
      <w:r w:rsidRPr="009C54FE">
        <w:rPr>
          <w:rFonts w:eastAsia="바탕" w:hint="eastAsia"/>
          <w:b/>
          <w:bCs/>
          <w:sz w:val="22"/>
          <w:szCs w:val="22"/>
          <w:lang w:val="en-US" w:eastAsia="ko-KR"/>
        </w:rPr>
        <w:t xml:space="preserve">inside </w:t>
      </w:r>
      <w:r w:rsidRPr="00161CB8">
        <w:rPr>
          <w:rFonts w:eastAsia="바탕" w:hint="eastAsia"/>
          <w:b/>
          <w:bCs/>
          <w:sz w:val="22"/>
          <w:szCs w:val="22"/>
          <w:lang w:val="en-US" w:eastAsia="ko-KR"/>
        </w:rPr>
        <w:t>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differe</w:t>
      </w:r>
      <w:r>
        <w:rPr>
          <w:rFonts w:eastAsia="바탕" w:hint="eastAsia"/>
          <w:b/>
          <w:bCs/>
          <w:sz w:val="22"/>
          <w:szCs w:val="22"/>
          <w:lang w:val="en-US" w:eastAsia="ko-KR"/>
        </w:rPr>
        <w:t>nt reader for R2D/CW and D2R)</w:t>
      </w:r>
    </w:p>
    <w:p w14:paraId="7AB12AD0" w14:textId="77777777" w:rsidR="0027008E" w:rsidRDefault="0027008E" w:rsidP="0027008E">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513CE619" wp14:editId="285420C7">
            <wp:extent cx="2372400" cy="399600"/>
            <wp:effectExtent l="19050" t="19050" r="8890" b="19685"/>
            <wp:docPr id="94578664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79C47135" w14:textId="77777777" w:rsidR="0027008E" w:rsidRPr="00F21A2C"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D2R coverage can be supported with R2 which is close to D.</w:t>
      </w:r>
    </w:p>
    <w:p w14:paraId="00380401" w14:textId="77777777" w:rsidR="0027008E" w:rsidRPr="00161CB8"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SI cancelation is not required in R1 while CLI</w:t>
      </w:r>
      <w:r>
        <w:rPr>
          <w:rFonts w:ascii="Times New Roman" w:hAnsi="Times New Roman" w:hint="eastAsia"/>
          <w:b/>
          <w:sz w:val="22"/>
          <w:szCs w:val="22"/>
          <w:lang w:val="en-GB" w:eastAsia="ko-KR"/>
        </w:rPr>
        <w:t xml:space="preserve"> </w:t>
      </w:r>
      <w:r w:rsidRPr="00F21A2C">
        <w:rPr>
          <w:rFonts w:ascii="Times New Roman" w:hAnsi="Times New Roman"/>
          <w:b/>
          <w:sz w:val="22"/>
          <w:szCs w:val="22"/>
          <w:lang w:val="en-GB" w:eastAsia="ko-KR"/>
        </w:rPr>
        <w:t>may need to be handled in R2.</w:t>
      </w:r>
    </w:p>
    <w:p w14:paraId="5B503384" w14:textId="77777777" w:rsidR="0027008E" w:rsidRDefault="0027008E"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lastRenderedPageBreak/>
        <w:t>P</w:t>
      </w:r>
      <w:r w:rsidRPr="00A45676">
        <w:rPr>
          <w:rFonts w:eastAsia="바탕"/>
          <w:b/>
          <w:sz w:val="22"/>
          <w:szCs w:val="22"/>
          <w:u w:val="single"/>
          <w:lang w:eastAsia="ko-KR"/>
        </w:rPr>
        <w:t>roposal #</w:t>
      </w:r>
      <w:r>
        <w:rPr>
          <w:rFonts w:eastAsia="바탕" w:hint="eastAsia"/>
          <w:b/>
          <w:sz w:val="22"/>
          <w:szCs w:val="22"/>
          <w:u w:val="single"/>
          <w:lang w:eastAsia="ko-KR"/>
        </w:rPr>
        <w:t>2</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D1T1-A1</w:t>
      </w:r>
      <w:r>
        <w:rPr>
          <w:rFonts w:eastAsia="바탕" w:hint="eastAsia"/>
          <w:b/>
          <w:sz w:val="22"/>
          <w:szCs w:val="22"/>
          <w:lang w:eastAsia="ko-KR"/>
        </w:rPr>
        <w:t>:</w:t>
      </w:r>
    </w:p>
    <w:p w14:paraId="2ED5432B" w14:textId="0F2B7D50" w:rsidR="0027008E" w:rsidRPr="00F21A2C" w:rsidRDefault="0027008E" w:rsidP="0027008E">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Time delay for forwarding of the received D2R signal</w:t>
      </w:r>
      <w:r w:rsidR="00A84AEF">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467E97E5" w14:textId="77777777" w:rsidR="0027008E" w:rsidRPr="00F21A2C"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Adjustment of CW/D2R timing between R1 and R2</w:t>
      </w:r>
    </w:p>
    <w:p w14:paraId="01960CC7" w14:textId="77777777" w:rsidR="0027008E" w:rsidRPr="00F21A2C" w:rsidRDefault="0027008E" w:rsidP="0027008E">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t>Time delay for frequency retuning between R2D and D2R</w:t>
      </w:r>
      <w:r>
        <w:rPr>
          <w:rFonts w:ascii="Times New Roman" w:hAnsi="Times New Roman" w:hint="eastAsia"/>
          <w:b/>
          <w:sz w:val="22"/>
          <w:szCs w:val="22"/>
          <w:lang w:val="en-GB" w:eastAsia="ko-KR"/>
        </w:rPr>
        <w:t xml:space="preserve"> in different bands</w:t>
      </w:r>
    </w:p>
    <w:p w14:paraId="74076137" w14:textId="77777777" w:rsidR="0027008E" w:rsidRDefault="0027008E" w:rsidP="0027008E">
      <w:pPr>
        <w:spacing w:before="120" w:after="120" w:line="240" w:lineRule="auto"/>
        <w:ind w:left="0" w:firstLineChars="100" w:firstLine="220"/>
        <w:rPr>
          <w:rFonts w:eastAsia="바탕"/>
          <w:b/>
          <w:sz w:val="22"/>
          <w:szCs w:val="22"/>
          <w:u w:val="single"/>
          <w:lang w:eastAsia="ko-KR"/>
        </w:rPr>
      </w:pPr>
    </w:p>
    <w:p w14:paraId="7474E6F0" w14:textId="435020CE" w:rsidR="0027008E" w:rsidRDefault="0027008E"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D1T1-A2</w:t>
      </w:r>
      <w:r>
        <w:rPr>
          <w:rFonts w:eastAsia="바탕" w:hint="eastAsia"/>
          <w:b/>
          <w:sz w:val="22"/>
          <w:szCs w:val="22"/>
          <w:lang w:eastAsia="ko-KR"/>
        </w:rPr>
        <w:t xml:space="preserve">: </w:t>
      </w:r>
      <w:r w:rsidRPr="00066773">
        <w:rPr>
          <w:rFonts w:eastAsia="바탕" w:hint="eastAsia"/>
          <w:b/>
          <w:sz w:val="22"/>
          <w:szCs w:val="22"/>
          <w:lang w:eastAsia="ko-KR"/>
        </w:rPr>
        <w:t>(</w:t>
      </w:r>
      <w:r w:rsidRPr="0031492B">
        <w:rPr>
          <w:rFonts w:eastAsia="바탕" w:hint="eastAsia"/>
          <w:b/>
          <w:bCs/>
          <w:sz w:val="22"/>
          <w:szCs w:val="22"/>
          <w:lang w:val="en-US" w:eastAsia="ko-KR"/>
        </w:rPr>
        <w:t xml:space="preserve">inside </w:t>
      </w:r>
      <w:r w:rsidRPr="00161CB8">
        <w:rPr>
          <w:rFonts w:eastAsia="바탕" w:hint="eastAsia"/>
          <w:b/>
          <w:bCs/>
          <w:sz w:val="22"/>
          <w:szCs w:val="22"/>
          <w:lang w:val="en-US" w:eastAsia="ko-KR"/>
        </w:rPr>
        <w:t>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reader for R2D/CW and D2R)</w:t>
      </w:r>
    </w:p>
    <w:p w14:paraId="43CC6B51" w14:textId="77777777" w:rsidR="0027008E" w:rsidRDefault="0027008E" w:rsidP="0027008E">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3E7A4803" wp14:editId="74296D22">
            <wp:extent cx="1504800" cy="579600"/>
            <wp:effectExtent l="19050" t="19050" r="19685" b="11430"/>
            <wp:docPr id="30866034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0556" t="48017" b="3956"/>
                    <a:stretch/>
                  </pic:blipFill>
                  <pic:spPr bwMode="auto">
                    <a:xfrm>
                      <a:off x="0" y="0"/>
                      <a:ext cx="1504800" cy="5796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143DD79F" w14:textId="77777777" w:rsidR="0027008E" w:rsidRPr="00F21A2C"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There is no D2R coverage issue with R</w:t>
      </w:r>
      <w:r w:rsidRPr="00815AA1">
        <w:rPr>
          <w:rFonts w:ascii="Times New Roman" w:hAnsi="Times New Roman" w:hint="eastAsia"/>
          <w:b/>
          <w:bCs/>
          <w:sz w:val="22"/>
          <w:szCs w:val="22"/>
          <w:lang w:eastAsia="ko-KR"/>
        </w:rPr>
        <w:t xml:space="preserve">, </w:t>
      </w:r>
      <w:r>
        <w:rPr>
          <w:rFonts w:ascii="Times New Roman" w:hAnsi="Times New Roman" w:hint="eastAsia"/>
          <w:b/>
          <w:bCs/>
          <w:sz w:val="22"/>
          <w:szCs w:val="22"/>
          <w:lang w:eastAsia="ko-KR"/>
        </w:rPr>
        <w:t>b</w:t>
      </w:r>
      <w:r w:rsidRPr="00F21A2C">
        <w:rPr>
          <w:rFonts w:ascii="Times New Roman" w:hAnsi="Times New Roman"/>
          <w:b/>
          <w:bCs/>
          <w:sz w:val="22"/>
          <w:szCs w:val="22"/>
          <w:lang w:eastAsia="ko-KR"/>
        </w:rPr>
        <w:t>ut SI cancelation is required in R</w:t>
      </w:r>
      <w:r>
        <w:rPr>
          <w:rFonts w:ascii="Times New Roman" w:hAnsi="Times New Roman" w:hint="eastAsia"/>
          <w:b/>
          <w:bCs/>
          <w:sz w:val="22"/>
          <w:szCs w:val="22"/>
          <w:lang w:eastAsia="ko-KR"/>
        </w:rPr>
        <w:t>.</w:t>
      </w:r>
    </w:p>
    <w:p w14:paraId="5BB30D0B" w14:textId="77777777" w:rsidR="0027008E" w:rsidRDefault="0027008E"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3</w:t>
      </w:r>
      <w:r w:rsidRPr="00B627C0">
        <w:rPr>
          <w:rFonts w:eastAsia="바탕"/>
          <w:b/>
          <w:sz w:val="22"/>
          <w:szCs w:val="22"/>
          <w:lang w:eastAsia="ko-KR"/>
        </w:rPr>
        <w:t xml:space="preserve">: </w:t>
      </w:r>
      <w:r>
        <w:rPr>
          <w:rFonts w:eastAsia="바탕" w:hint="eastAsia"/>
          <w:b/>
          <w:sz w:val="22"/>
          <w:szCs w:val="22"/>
          <w:lang w:eastAsia="ko-KR"/>
        </w:rPr>
        <w:t xml:space="preserve">Consider the following for supporting </w:t>
      </w:r>
      <w:r>
        <w:rPr>
          <w:rFonts w:eastAsia="바탕" w:hint="eastAsia"/>
          <w:b/>
          <w:sz w:val="22"/>
          <w:szCs w:val="22"/>
          <w:u w:val="single"/>
          <w:lang w:eastAsia="ko-KR"/>
        </w:rPr>
        <w:t>D1T1-A2</w:t>
      </w:r>
      <w:r>
        <w:rPr>
          <w:rFonts w:eastAsia="바탕" w:hint="eastAsia"/>
          <w:b/>
          <w:sz w:val="22"/>
          <w:szCs w:val="22"/>
          <w:lang w:eastAsia="ko-KR"/>
        </w:rPr>
        <w:t>:</w:t>
      </w:r>
    </w:p>
    <w:p w14:paraId="7F083C5A" w14:textId="77777777" w:rsidR="0027008E" w:rsidRPr="00161CB8" w:rsidRDefault="0027008E" w:rsidP="0027008E">
      <w:pPr>
        <w:pStyle w:val="af"/>
        <w:numPr>
          <w:ilvl w:val="0"/>
          <w:numId w:val="5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eastAsia="ko-KR"/>
        </w:rPr>
        <w:t>D2R backscattering transmission with frequency shift (for SI cancelation in R)</w:t>
      </w:r>
    </w:p>
    <w:p w14:paraId="38FD2285" w14:textId="77777777" w:rsidR="0027008E" w:rsidRDefault="0027008E" w:rsidP="0027008E">
      <w:pPr>
        <w:spacing w:before="120" w:after="120" w:line="240" w:lineRule="auto"/>
        <w:ind w:left="0" w:firstLineChars="100" w:firstLine="220"/>
        <w:rPr>
          <w:rFonts w:eastAsia="바탕"/>
          <w:b/>
          <w:sz w:val="22"/>
          <w:szCs w:val="22"/>
          <w:u w:val="single"/>
          <w:lang w:eastAsia="ko-KR"/>
        </w:rPr>
      </w:pPr>
    </w:p>
    <w:p w14:paraId="7A005555" w14:textId="674729F2" w:rsidR="0027008E" w:rsidRDefault="0027008E"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D1T1-B</w:t>
      </w:r>
      <w:r>
        <w:rPr>
          <w:rFonts w:eastAsia="바탕" w:hint="eastAsia"/>
          <w:b/>
          <w:sz w:val="22"/>
          <w:szCs w:val="22"/>
          <w:lang w:eastAsia="ko-KR"/>
        </w:rPr>
        <w:t xml:space="preserve">: </w:t>
      </w:r>
      <w:r w:rsidRPr="00066773">
        <w:rPr>
          <w:rFonts w:eastAsia="바탕" w:hint="eastAsia"/>
          <w:b/>
          <w:sz w:val="22"/>
          <w:szCs w:val="22"/>
          <w:lang w:eastAsia="ko-KR"/>
        </w:rPr>
        <w:t>(</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reader for R2D and D2R)</w:t>
      </w:r>
    </w:p>
    <w:p w14:paraId="79D69BD5" w14:textId="77777777" w:rsidR="0027008E" w:rsidRDefault="0027008E" w:rsidP="0027008E">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744CAD94" wp14:editId="3CAC0D43">
            <wp:extent cx="2059200" cy="486000"/>
            <wp:effectExtent l="19050" t="19050" r="17780" b="28575"/>
            <wp:docPr id="12097900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39252142" w14:textId="77777777" w:rsidR="0027008E" w:rsidRPr="00F21A2C"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There is no D2R coverage issue with R.</w:t>
      </w:r>
    </w:p>
    <w:p w14:paraId="6079A396" w14:textId="77777777" w:rsidR="0027008E" w:rsidRPr="00161CB8"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SI cancelation is not required while CLI may need to be handled in R.</w:t>
      </w:r>
    </w:p>
    <w:p w14:paraId="61FF4DDD" w14:textId="77777777" w:rsidR="0027008E" w:rsidRDefault="0027008E"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4</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D1T1-B</w:t>
      </w:r>
      <w:r>
        <w:rPr>
          <w:rFonts w:eastAsia="바탕" w:hint="eastAsia"/>
          <w:b/>
          <w:sz w:val="22"/>
          <w:szCs w:val="22"/>
          <w:lang w:eastAsia="ko-KR"/>
        </w:rPr>
        <w:t>:</w:t>
      </w:r>
    </w:p>
    <w:p w14:paraId="1A5B0AD4" w14:textId="10E10472" w:rsidR="0027008E" w:rsidRPr="00357F42" w:rsidRDefault="0027008E" w:rsidP="0027008E">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Adjustment of CW/D2R timing between R and CW</w:t>
      </w:r>
      <w:r w:rsidR="00764BFC">
        <w:rPr>
          <w:rFonts w:ascii="Times New Roman" w:hAnsi="Times New Roman" w:hint="eastAsia"/>
          <w:b/>
          <w:bCs/>
          <w:sz w:val="22"/>
          <w:szCs w:val="22"/>
          <w:lang w:eastAsia="ko-KR"/>
        </w:rPr>
        <w:t xml:space="preserve"> node</w:t>
      </w:r>
    </w:p>
    <w:p w14:paraId="106A6D29" w14:textId="77777777" w:rsidR="0027008E" w:rsidRDefault="0027008E" w:rsidP="0027008E">
      <w:pPr>
        <w:spacing w:before="120" w:after="120" w:line="240" w:lineRule="auto"/>
        <w:ind w:left="0" w:firstLineChars="100" w:firstLine="220"/>
        <w:rPr>
          <w:rFonts w:eastAsia="바탕"/>
          <w:b/>
          <w:sz w:val="22"/>
          <w:szCs w:val="22"/>
          <w:u w:val="single"/>
          <w:lang w:eastAsia="ko-KR"/>
        </w:rPr>
      </w:pPr>
    </w:p>
    <w:p w14:paraId="31BB1DF0" w14:textId="0492D7B8" w:rsidR="0027008E" w:rsidRDefault="0027008E"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D2T2-A1</w:t>
      </w:r>
      <w:r>
        <w:rPr>
          <w:rFonts w:eastAsia="바탕" w:hint="eastAsia"/>
          <w:b/>
          <w:sz w:val="22"/>
          <w:szCs w:val="22"/>
          <w:lang w:eastAsia="ko-KR"/>
        </w:rPr>
        <w:t xml:space="preserve">: </w:t>
      </w:r>
      <w:r w:rsidRPr="00066773">
        <w:rPr>
          <w:rFonts w:eastAsia="바탕" w:hint="eastAsia"/>
          <w:b/>
          <w:sz w:val="22"/>
          <w:szCs w:val="22"/>
          <w:lang w:eastAsia="ko-KR"/>
        </w:rPr>
        <w:t>(</w:t>
      </w:r>
      <w:r>
        <w:rPr>
          <w:rFonts w:eastAsia="바탕" w:hint="eastAsia"/>
          <w:b/>
          <w:bCs/>
          <w:sz w:val="22"/>
          <w:szCs w:val="22"/>
          <w:lang w:val="en-US" w:eastAsia="ko-KR"/>
        </w:rPr>
        <w:t>i</w:t>
      </w:r>
      <w:r w:rsidRPr="00161CB8">
        <w:rPr>
          <w:rFonts w:eastAsia="바탕" w:hint="eastAsia"/>
          <w:b/>
          <w:bCs/>
          <w:sz w:val="22"/>
          <w:szCs w:val="22"/>
          <w:lang w:val="en-US" w:eastAsia="ko-KR"/>
        </w:rPr>
        <w:t>nside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differe</w:t>
      </w:r>
      <w:r>
        <w:rPr>
          <w:rFonts w:eastAsia="바탕" w:hint="eastAsia"/>
          <w:b/>
          <w:bCs/>
          <w:sz w:val="22"/>
          <w:szCs w:val="22"/>
          <w:lang w:val="en-US" w:eastAsia="ko-KR"/>
        </w:rPr>
        <w:t>nt IN (UE) for R2D/CW and D2R)</w:t>
      </w:r>
    </w:p>
    <w:p w14:paraId="72785F7E" w14:textId="77777777" w:rsidR="0027008E" w:rsidRDefault="0027008E" w:rsidP="0027008E">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2F859EFA" wp14:editId="3430BC48">
            <wp:extent cx="2372400" cy="399600"/>
            <wp:effectExtent l="19050" t="19050" r="8890" b="19685"/>
            <wp:docPr id="150442285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0EF466C7" w14:textId="77777777" w:rsidR="0027008E" w:rsidRPr="00066773"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066773">
        <w:rPr>
          <w:rFonts w:ascii="Times New Roman" w:hAnsi="Times New Roman" w:hint="eastAsia"/>
          <w:b/>
          <w:sz w:val="22"/>
          <w:szCs w:val="22"/>
          <w:lang w:val="en-GB" w:eastAsia="ko-KR"/>
        </w:rPr>
        <w:t>D2R coverage can be supported with R2 which is close to D.</w:t>
      </w:r>
    </w:p>
    <w:p w14:paraId="51179976" w14:textId="77777777" w:rsidR="0027008E" w:rsidRPr="00066773"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066773">
        <w:rPr>
          <w:rFonts w:ascii="Times New Roman" w:hAnsi="Times New Roman" w:hint="eastAsia"/>
          <w:b/>
          <w:sz w:val="22"/>
          <w:szCs w:val="22"/>
          <w:lang w:val="en-GB" w:eastAsia="ko-KR"/>
        </w:rPr>
        <w:t>SI cancelation is not required in R1 while intra-UE collision may need to be handled in R1</w:t>
      </w:r>
      <w:r>
        <w:rPr>
          <w:rFonts w:ascii="Times New Roman" w:hAnsi="Times New Roman" w:hint="eastAsia"/>
          <w:b/>
          <w:sz w:val="22"/>
          <w:szCs w:val="22"/>
          <w:lang w:val="en-GB" w:eastAsia="ko-KR"/>
        </w:rPr>
        <w:t>/</w:t>
      </w:r>
      <w:r w:rsidRPr="00066773">
        <w:rPr>
          <w:rFonts w:ascii="Times New Roman" w:hAnsi="Times New Roman" w:hint="eastAsia"/>
          <w:b/>
          <w:sz w:val="22"/>
          <w:szCs w:val="22"/>
          <w:lang w:val="en-GB" w:eastAsia="ko-KR"/>
        </w:rPr>
        <w:t>R2.</w:t>
      </w:r>
    </w:p>
    <w:p w14:paraId="3F52733E" w14:textId="77777777" w:rsidR="0027008E" w:rsidRDefault="0027008E"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5</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D2T2-A1</w:t>
      </w:r>
      <w:r>
        <w:rPr>
          <w:rFonts w:eastAsia="바탕" w:hint="eastAsia"/>
          <w:b/>
          <w:sz w:val="22"/>
          <w:szCs w:val="22"/>
          <w:lang w:eastAsia="ko-KR"/>
        </w:rPr>
        <w:t>:</w:t>
      </w:r>
    </w:p>
    <w:p w14:paraId="591BD5DB" w14:textId="0A4E1337" w:rsidR="0027008E" w:rsidRPr="00066773" w:rsidRDefault="0027008E" w:rsidP="0027008E">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Time delay for forwarding of the received D2R signal</w:t>
      </w:r>
      <w:r w:rsidR="00A84AEF">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1BE82593" w14:textId="77777777" w:rsidR="0027008E" w:rsidRPr="00F21A2C"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Adjustment of CW/D2R timing between R1 and R2</w:t>
      </w:r>
      <w:r>
        <w:rPr>
          <w:rFonts w:ascii="Times New Roman" w:hAnsi="Times New Roman" w:hint="eastAsia"/>
          <w:b/>
          <w:sz w:val="22"/>
          <w:szCs w:val="22"/>
          <w:lang w:val="en-GB" w:eastAsia="ko-KR"/>
        </w:rPr>
        <w:t xml:space="preserve"> (managed by </w:t>
      </w:r>
      <w:proofErr w:type="spellStart"/>
      <w:r>
        <w:rPr>
          <w:rFonts w:ascii="Times New Roman" w:hAnsi="Times New Roman" w:hint="eastAsia"/>
          <w:b/>
          <w:sz w:val="22"/>
          <w:szCs w:val="22"/>
          <w:lang w:val="en-GB" w:eastAsia="ko-KR"/>
        </w:rPr>
        <w:t>gNB</w:t>
      </w:r>
      <w:proofErr w:type="spellEnd"/>
      <w:r>
        <w:rPr>
          <w:rFonts w:ascii="Times New Roman" w:hAnsi="Times New Roman" w:hint="eastAsia"/>
          <w:b/>
          <w:sz w:val="22"/>
          <w:szCs w:val="22"/>
          <w:lang w:val="en-GB" w:eastAsia="ko-KR"/>
        </w:rPr>
        <w:t>)</w:t>
      </w:r>
    </w:p>
    <w:p w14:paraId="33F64B46" w14:textId="77777777" w:rsidR="0027008E" w:rsidRPr="00066773" w:rsidRDefault="0027008E" w:rsidP="0027008E">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andling on intra-IN UE collision between AmIoT transmission and NR transmission</w:t>
      </w:r>
    </w:p>
    <w:p w14:paraId="0AB2923A" w14:textId="77777777" w:rsidR="0027008E" w:rsidRPr="00066773" w:rsidRDefault="0027008E" w:rsidP="0027008E">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lastRenderedPageBreak/>
        <w:t xml:space="preserve">TX-TX collision between R2D/CW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 (both in UL band)</w:t>
      </w:r>
      <w:r w:rsidRPr="00066773">
        <w:rPr>
          <w:rFonts w:ascii="Times New Roman" w:hAnsi="Times New Roman" w:hint="eastAsia"/>
          <w:b/>
          <w:bCs/>
          <w:sz w:val="22"/>
          <w:szCs w:val="22"/>
          <w:lang w:eastAsia="ko-KR"/>
        </w:rPr>
        <w:t xml:space="preserve"> in R1</w:t>
      </w:r>
    </w:p>
    <w:p w14:paraId="7FA06DB8" w14:textId="77777777" w:rsidR="0027008E" w:rsidRPr="00066773" w:rsidRDefault="0027008E" w:rsidP="0027008E">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w:t>
      </w:r>
      <w:r>
        <w:rPr>
          <w:rFonts w:ascii="Times New Roman" w:hAnsi="Times New Roman" w:hint="eastAsia"/>
          <w:b/>
          <w:bCs/>
          <w:sz w:val="22"/>
          <w:szCs w:val="22"/>
          <w:lang w:eastAsia="ko-KR"/>
        </w:rPr>
        <w:t xml:space="preserve">(both in UL band) </w:t>
      </w:r>
      <w:r w:rsidRPr="00066773">
        <w:rPr>
          <w:rFonts w:ascii="Times New Roman" w:hAnsi="Times New Roman" w:hint="eastAsia"/>
          <w:b/>
          <w:bCs/>
          <w:sz w:val="22"/>
          <w:szCs w:val="22"/>
          <w:lang w:eastAsia="ko-KR"/>
        </w:rPr>
        <w:t>in R2</w:t>
      </w:r>
    </w:p>
    <w:p w14:paraId="489E23F4" w14:textId="77777777" w:rsidR="0027008E" w:rsidRPr="00066773" w:rsidRDefault="0027008E" w:rsidP="0027008E">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UL band) and NR DL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DL band) in R2</w:t>
      </w:r>
    </w:p>
    <w:p w14:paraId="6DDCA1B0" w14:textId="77777777" w:rsidR="0027008E" w:rsidRDefault="0027008E" w:rsidP="0027008E">
      <w:pPr>
        <w:spacing w:before="120" w:after="120" w:line="240" w:lineRule="auto"/>
        <w:ind w:left="0" w:firstLineChars="100" w:firstLine="220"/>
        <w:rPr>
          <w:rFonts w:eastAsia="바탕"/>
          <w:b/>
          <w:sz w:val="22"/>
          <w:szCs w:val="22"/>
          <w:u w:val="single"/>
          <w:lang w:eastAsia="ko-KR"/>
        </w:rPr>
      </w:pPr>
    </w:p>
    <w:p w14:paraId="75D62812" w14:textId="0628FF73" w:rsidR="0027008E" w:rsidRDefault="0027008E"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D2T2-A2</w:t>
      </w:r>
      <w:r>
        <w:rPr>
          <w:rFonts w:eastAsia="바탕" w:hint="eastAsia"/>
          <w:b/>
          <w:sz w:val="22"/>
          <w:szCs w:val="22"/>
          <w:lang w:eastAsia="ko-KR"/>
        </w:rPr>
        <w:t xml:space="preserve">: </w:t>
      </w:r>
      <w:r w:rsidRPr="00EA6DCD">
        <w:rPr>
          <w:rFonts w:eastAsia="바탕" w:hint="eastAsia"/>
          <w:b/>
          <w:sz w:val="22"/>
          <w:szCs w:val="22"/>
          <w:lang w:eastAsia="ko-KR"/>
        </w:rPr>
        <w:t>(</w:t>
      </w:r>
      <w:r w:rsidRPr="0031492B">
        <w:rPr>
          <w:rFonts w:eastAsia="바탕" w:hint="eastAsia"/>
          <w:b/>
          <w:bCs/>
          <w:sz w:val="22"/>
          <w:szCs w:val="22"/>
          <w:lang w:val="en-US" w:eastAsia="ko-KR"/>
        </w:rPr>
        <w:t xml:space="preserve">inside </w:t>
      </w:r>
      <w:r w:rsidRPr="00161CB8">
        <w:rPr>
          <w:rFonts w:eastAsia="바탕" w:hint="eastAsia"/>
          <w:b/>
          <w:bCs/>
          <w:sz w:val="22"/>
          <w:szCs w:val="22"/>
          <w:lang w:val="en-US" w:eastAsia="ko-KR"/>
        </w:rPr>
        <w:t>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IN (UE) for R2D/CW and D2R)</w:t>
      </w:r>
    </w:p>
    <w:p w14:paraId="33CC31FA" w14:textId="77777777" w:rsidR="0027008E" w:rsidRDefault="0027008E" w:rsidP="0027008E">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4CB3D95E" wp14:editId="2AA6C25E">
            <wp:extent cx="1504800" cy="579600"/>
            <wp:effectExtent l="19050" t="19050" r="19685" b="11430"/>
            <wp:docPr id="11145207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0556" t="48017" b="3956"/>
                    <a:stretch/>
                  </pic:blipFill>
                  <pic:spPr bwMode="auto">
                    <a:xfrm>
                      <a:off x="0" y="0"/>
                      <a:ext cx="1504800" cy="5796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3BA60BFA" w14:textId="77777777" w:rsidR="0027008E"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There is no D2R coverage issue with R</w:t>
      </w:r>
      <w:r w:rsidRPr="00815AA1">
        <w:rPr>
          <w:rFonts w:ascii="Times New Roman" w:hAnsi="Times New Roman" w:hint="eastAsia"/>
          <w:b/>
          <w:bCs/>
          <w:sz w:val="22"/>
          <w:szCs w:val="22"/>
          <w:lang w:eastAsia="ko-KR"/>
        </w:rPr>
        <w:t xml:space="preserve">, </w:t>
      </w:r>
      <w:r>
        <w:rPr>
          <w:rFonts w:ascii="Times New Roman" w:hAnsi="Times New Roman" w:hint="eastAsia"/>
          <w:b/>
          <w:bCs/>
          <w:sz w:val="22"/>
          <w:szCs w:val="22"/>
          <w:lang w:eastAsia="ko-KR"/>
        </w:rPr>
        <w:t>b</w:t>
      </w:r>
      <w:r w:rsidRPr="00F21A2C">
        <w:rPr>
          <w:rFonts w:ascii="Times New Roman" w:hAnsi="Times New Roman"/>
          <w:b/>
          <w:bCs/>
          <w:sz w:val="22"/>
          <w:szCs w:val="22"/>
          <w:lang w:eastAsia="ko-KR"/>
        </w:rPr>
        <w:t>ut SI cancelation is required in R</w:t>
      </w:r>
      <w:r>
        <w:rPr>
          <w:rFonts w:ascii="Times New Roman" w:hAnsi="Times New Roman" w:hint="eastAsia"/>
          <w:b/>
          <w:bCs/>
          <w:sz w:val="22"/>
          <w:szCs w:val="22"/>
          <w:lang w:eastAsia="ko-KR"/>
        </w:rPr>
        <w:t>.</w:t>
      </w:r>
    </w:p>
    <w:p w14:paraId="6C264C96" w14:textId="77777777" w:rsidR="0027008E" w:rsidRPr="000C591F"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Intra-UE collision may need to be handled in R.</w:t>
      </w:r>
    </w:p>
    <w:p w14:paraId="1B88E820" w14:textId="77777777" w:rsidR="0027008E" w:rsidRDefault="0027008E"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6</w:t>
      </w:r>
      <w:r w:rsidRPr="00B627C0">
        <w:rPr>
          <w:rFonts w:eastAsia="바탕"/>
          <w:b/>
          <w:sz w:val="22"/>
          <w:szCs w:val="22"/>
          <w:lang w:eastAsia="ko-KR"/>
        </w:rPr>
        <w:t xml:space="preserve">: </w:t>
      </w:r>
      <w:r>
        <w:rPr>
          <w:rFonts w:eastAsia="바탕" w:hint="eastAsia"/>
          <w:b/>
          <w:sz w:val="22"/>
          <w:szCs w:val="22"/>
          <w:lang w:eastAsia="ko-KR"/>
        </w:rPr>
        <w:t xml:space="preserve">Consider the following for supporting </w:t>
      </w:r>
      <w:r>
        <w:rPr>
          <w:rFonts w:eastAsia="바탕" w:hint="eastAsia"/>
          <w:b/>
          <w:sz w:val="22"/>
          <w:szCs w:val="22"/>
          <w:u w:val="single"/>
          <w:lang w:eastAsia="ko-KR"/>
        </w:rPr>
        <w:t>D2T2-A2</w:t>
      </w:r>
      <w:r>
        <w:rPr>
          <w:rFonts w:eastAsia="바탕" w:hint="eastAsia"/>
          <w:b/>
          <w:sz w:val="22"/>
          <w:szCs w:val="22"/>
          <w:lang w:eastAsia="ko-KR"/>
        </w:rPr>
        <w:t>:</w:t>
      </w:r>
    </w:p>
    <w:p w14:paraId="6E3DD975" w14:textId="77777777" w:rsidR="0027008E" w:rsidRPr="00161CB8" w:rsidRDefault="0027008E" w:rsidP="0027008E">
      <w:pPr>
        <w:pStyle w:val="af"/>
        <w:numPr>
          <w:ilvl w:val="0"/>
          <w:numId w:val="5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eastAsia="ko-KR"/>
        </w:rPr>
        <w:t>D2R backscattering transmission with frequency shift (for SI cancelation in R)</w:t>
      </w:r>
    </w:p>
    <w:p w14:paraId="4F394B7F" w14:textId="77777777" w:rsidR="0027008E" w:rsidRDefault="0027008E" w:rsidP="0027008E">
      <w:pPr>
        <w:spacing w:before="120" w:after="120" w:line="240" w:lineRule="auto"/>
        <w:ind w:left="0" w:firstLineChars="100" w:firstLine="220"/>
        <w:rPr>
          <w:rFonts w:eastAsia="바탕"/>
          <w:b/>
          <w:sz w:val="22"/>
          <w:szCs w:val="22"/>
          <w:u w:val="single"/>
          <w:lang w:eastAsia="ko-KR"/>
        </w:rPr>
      </w:pPr>
    </w:p>
    <w:p w14:paraId="55CC426E" w14:textId="30211B55" w:rsidR="0027008E" w:rsidRDefault="0027008E"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D2T2-B</w:t>
      </w:r>
      <w:r>
        <w:rPr>
          <w:rFonts w:eastAsia="바탕" w:hint="eastAsia"/>
          <w:b/>
          <w:sz w:val="22"/>
          <w:szCs w:val="22"/>
          <w:lang w:eastAsia="ko-KR"/>
        </w:rPr>
        <w:t xml:space="preserve">: </w:t>
      </w:r>
      <w:r w:rsidRPr="00EA6DCD">
        <w:rPr>
          <w:rFonts w:eastAsia="바탕" w:hint="eastAsia"/>
          <w:b/>
          <w:sz w:val="22"/>
          <w:szCs w:val="22"/>
          <w:lang w:eastAsia="ko-KR"/>
        </w:rPr>
        <w:t>(</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IN (UE) for R2D and D2R)</w:t>
      </w:r>
    </w:p>
    <w:p w14:paraId="181D6994" w14:textId="77777777" w:rsidR="0027008E" w:rsidRDefault="0027008E" w:rsidP="0027008E">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5A7B541B" wp14:editId="48568658">
            <wp:extent cx="2059200" cy="486000"/>
            <wp:effectExtent l="19050" t="19050" r="17780" b="28575"/>
            <wp:docPr id="8040833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3B6810A8" w14:textId="77777777" w:rsidR="0027008E" w:rsidRPr="00066773"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b/>
          <w:bCs/>
          <w:sz w:val="22"/>
          <w:szCs w:val="22"/>
          <w:lang w:eastAsia="ko-KR"/>
        </w:rPr>
        <w:t>T</w:t>
      </w:r>
      <w:r w:rsidRPr="00066773">
        <w:rPr>
          <w:rFonts w:ascii="Times New Roman" w:hAnsi="Times New Roman" w:hint="eastAsia"/>
          <w:b/>
          <w:bCs/>
          <w:sz w:val="22"/>
          <w:szCs w:val="22"/>
          <w:lang w:eastAsia="ko-KR"/>
        </w:rPr>
        <w:t>here is no D2R coverage issue with R.</w:t>
      </w:r>
    </w:p>
    <w:p w14:paraId="2253D839" w14:textId="77777777" w:rsidR="0027008E" w:rsidRPr="00161CB8"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SI cancelation is not required while intra-UE collision may need to be handled in R.</w:t>
      </w:r>
    </w:p>
    <w:p w14:paraId="1B9F5700" w14:textId="77777777" w:rsidR="0027008E" w:rsidRDefault="0027008E"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7</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D2T2-B</w:t>
      </w:r>
      <w:r>
        <w:rPr>
          <w:rFonts w:eastAsia="바탕" w:hint="eastAsia"/>
          <w:b/>
          <w:sz w:val="22"/>
          <w:szCs w:val="22"/>
          <w:lang w:eastAsia="ko-KR"/>
        </w:rPr>
        <w:t>:</w:t>
      </w:r>
    </w:p>
    <w:p w14:paraId="4AD9499B" w14:textId="6C92BB94" w:rsidR="0027008E" w:rsidRPr="00CF3691" w:rsidRDefault="0027008E" w:rsidP="0027008E">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sz w:val="22"/>
          <w:szCs w:val="22"/>
          <w:lang w:val="en-GB" w:eastAsia="ko-KR"/>
        </w:rPr>
        <w:t xml:space="preserve">Adjustment of CW/D2R timing between R and </w:t>
      </w:r>
      <w:r>
        <w:rPr>
          <w:rFonts w:ascii="Times New Roman" w:hAnsi="Times New Roman" w:hint="eastAsia"/>
          <w:b/>
          <w:sz w:val="22"/>
          <w:szCs w:val="22"/>
          <w:lang w:val="en-GB" w:eastAsia="ko-KR"/>
        </w:rPr>
        <w:t>CW</w:t>
      </w:r>
      <w:r w:rsidR="00764BFC">
        <w:rPr>
          <w:rFonts w:ascii="Times New Roman" w:hAnsi="Times New Roman" w:hint="eastAsia"/>
          <w:b/>
          <w:sz w:val="22"/>
          <w:szCs w:val="22"/>
          <w:lang w:val="en-GB" w:eastAsia="ko-KR"/>
        </w:rPr>
        <w:t xml:space="preserve"> node</w:t>
      </w:r>
      <w:r>
        <w:rPr>
          <w:rFonts w:ascii="Times New Roman" w:hAnsi="Times New Roman" w:hint="eastAsia"/>
          <w:b/>
          <w:sz w:val="22"/>
          <w:szCs w:val="22"/>
          <w:lang w:val="en-GB" w:eastAsia="ko-KR"/>
        </w:rPr>
        <w:t xml:space="preserve"> (managed by </w:t>
      </w:r>
      <w:proofErr w:type="spellStart"/>
      <w:r>
        <w:rPr>
          <w:rFonts w:ascii="Times New Roman" w:hAnsi="Times New Roman" w:hint="eastAsia"/>
          <w:b/>
          <w:sz w:val="22"/>
          <w:szCs w:val="22"/>
          <w:lang w:val="en-GB" w:eastAsia="ko-KR"/>
        </w:rPr>
        <w:t>gNB</w:t>
      </w:r>
      <w:proofErr w:type="spellEnd"/>
      <w:r>
        <w:rPr>
          <w:rFonts w:ascii="Times New Roman" w:hAnsi="Times New Roman" w:hint="eastAsia"/>
          <w:b/>
          <w:sz w:val="22"/>
          <w:szCs w:val="22"/>
          <w:lang w:val="en-GB" w:eastAsia="ko-KR"/>
        </w:rPr>
        <w:t>)</w:t>
      </w:r>
    </w:p>
    <w:p w14:paraId="0CE99867" w14:textId="77777777" w:rsidR="0027008E" w:rsidRPr="00F21A2C" w:rsidRDefault="0027008E" w:rsidP="0027008E">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t>Time delay for frequency retuning between R2D and D2R</w:t>
      </w:r>
      <w:r>
        <w:rPr>
          <w:rFonts w:ascii="Times New Roman" w:hAnsi="Times New Roman" w:hint="eastAsia"/>
          <w:b/>
          <w:sz w:val="22"/>
          <w:szCs w:val="22"/>
          <w:lang w:val="en-GB" w:eastAsia="ko-KR"/>
        </w:rPr>
        <w:t xml:space="preserve"> in different bands</w:t>
      </w:r>
    </w:p>
    <w:p w14:paraId="788859C4" w14:textId="77777777" w:rsidR="0027008E" w:rsidRPr="00EA6DCD" w:rsidRDefault="0027008E" w:rsidP="0027008E">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andling on intra-IN UE collision between AmIoT transmission and NR transmission</w:t>
      </w:r>
    </w:p>
    <w:p w14:paraId="21E8B6CE" w14:textId="01224D5F" w:rsidR="0027008E" w:rsidRPr="00EA6DCD" w:rsidRDefault="0027008E" w:rsidP="0027008E">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TX-TX collision between R2D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 xml:space="preserve">TX </w:t>
      </w:r>
    </w:p>
    <w:p w14:paraId="2D2316E7" w14:textId="77777777" w:rsidR="0027008E" w:rsidRPr="00EA6DCD" w:rsidRDefault="0027008E" w:rsidP="0027008E">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w:t>
      </w:r>
    </w:p>
    <w:p w14:paraId="36327229" w14:textId="77777777" w:rsidR="0027008E" w:rsidRPr="00EA6DCD" w:rsidRDefault="0027008E" w:rsidP="0027008E">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DL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w:t>
      </w:r>
    </w:p>
    <w:p w14:paraId="36613208" w14:textId="77777777" w:rsidR="0027008E" w:rsidRDefault="0027008E" w:rsidP="0027008E">
      <w:pPr>
        <w:spacing w:before="120" w:after="120" w:line="240" w:lineRule="auto"/>
        <w:ind w:left="0" w:firstLineChars="100" w:firstLine="220"/>
        <w:rPr>
          <w:rFonts w:eastAsia="바탕"/>
          <w:b/>
          <w:sz w:val="22"/>
          <w:szCs w:val="22"/>
          <w:u w:val="single"/>
          <w:lang w:eastAsia="ko-KR"/>
        </w:rPr>
      </w:pPr>
    </w:p>
    <w:p w14:paraId="48526B5B" w14:textId="0F010D20" w:rsidR="0027008E" w:rsidRPr="00EA6DCD" w:rsidRDefault="0027008E" w:rsidP="00F7254E">
      <w:pPr>
        <w:spacing w:before="120" w:after="120" w:line="240" w:lineRule="auto"/>
        <w:ind w:left="0" w:firstLine="0"/>
        <w:rPr>
          <w:rFonts w:eastAsia="바탕"/>
          <w:b/>
          <w:sz w:val="22"/>
          <w:szCs w:val="22"/>
          <w:lang w:val="en-US" w:eastAsia="ko-KR"/>
        </w:rPr>
      </w:pPr>
      <w:r w:rsidRPr="007A31A0">
        <w:rPr>
          <w:rFonts w:eastAsia="바탕" w:hint="eastAsia"/>
          <w:b/>
          <w:sz w:val="22"/>
          <w:szCs w:val="22"/>
          <w:u w:val="single"/>
          <w:lang w:eastAsia="ko-KR"/>
        </w:rPr>
        <w:t>P</w:t>
      </w:r>
      <w:r w:rsidRPr="007A31A0">
        <w:rPr>
          <w:rFonts w:eastAsia="바탕"/>
          <w:b/>
          <w:sz w:val="22"/>
          <w:szCs w:val="22"/>
          <w:u w:val="single"/>
          <w:lang w:eastAsia="ko-KR"/>
        </w:rPr>
        <w:t>roposal #</w:t>
      </w:r>
      <w:r w:rsidRPr="007A31A0">
        <w:rPr>
          <w:rFonts w:eastAsia="바탕" w:hint="eastAsia"/>
          <w:b/>
          <w:sz w:val="22"/>
          <w:szCs w:val="22"/>
          <w:u w:val="single"/>
          <w:lang w:eastAsia="ko-KR"/>
        </w:rPr>
        <w:t>8</w:t>
      </w:r>
      <w:r w:rsidRPr="007A31A0">
        <w:rPr>
          <w:rFonts w:eastAsia="바탕"/>
          <w:b/>
          <w:sz w:val="22"/>
          <w:szCs w:val="22"/>
          <w:lang w:eastAsia="ko-KR"/>
        </w:rPr>
        <w:t xml:space="preserve">: </w:t>
      </w:r>
      <w:r w:rsidRPr="00EA6DCD">
        <w:rPr>
          <w:rFonts w:eastAsia="바탕" w:hint="eastAsia"/>
          <w:b/>
          <w:sz w:val="22"/>
          <w:szCs w:val="22"/>
          <w:lang w:eastAsia="ko-KR"/>
        </w:rPr>
        <w:t>Consider same topology/deployment/spectrum (in terms of R2D/CW/D2R transmissions) for all device types 1/2a/2b</w:t>
      </w:r>
      <w:r>
        <w:rPr>
          <w:rFonts w:eastAsia="바탕" w:hint="eastAsia"/>
          <w:b/>
          <w:sz w:val="22"/>
          <w:szCs w:val="22"/>
          <w:lang w:eastAsia="ko-KR"/>
        </w:rPr>
        <w:t xml:space="preserve">. </w:t>
      </w:r>
    </w:p>
    <w:p w14:paraId="609C9F05" w14:textId="77777777" w:rsidR="0027008E" w:rsidRDefault="0027008E" w:rsidP="0027008E">
      <w:pPr>
        <w:spacing w:before="120" w:after="120" w:line="240" w:lineRule="auto"/>
        <w:ind w:left="0" w:firstLineChars="100" w:firstLine="220"/>
        <w:rPr>
          <w:rFonts w:eastAsia="바탕"/>
          <w:b/>
          <w:sz w:val="22"/>
          <w:szCs w:val="22"/>
          <w:u w:val="single"/>
          <w:lang w:eastAsia="ko-KR"/>
        </w:rPr>
      </w:pPr>
    </w:p>
    <w:p w14:paraId="1CED6172" w14:textId="070EDF63" w:rsidR="0027008E" w:rsidRPr="00EA6DCD" w:rsidRDefault="0027008E" w:rsidP="00F7254E">
      <w:pPr>
        <w:spacing w:before="120" w:after="120" w:line="240" w:lineRule="auto"/>
        <w:ind w:left="0" w:firstLine="0"/>
        <w:rPr>
          <w:rFonts w:eastAsia="바탕"/>
          <w:b/>
          <w:sz w:val="22"/>
          <w:szCs w:val="22"/>
          <w:lang w:val="x-none" w:eastAsia="ko-KR"/>
        </w:rPr>
      </w:pPr>
      <w:r w:rsidRPr="007A31A0">
        <w:rPr>
          <w:rFonts w:eastAsia="바탕" w:hint="eastAsia"/>
          <w:b/>
          <w:sz w:val="22"/>
          <w:szCs w:val="22"/>
          <w:u w:val="single"/>
          <w:lang w:eastAsia="ko-KR"/>
        </w:rPr>
        <w:lastRenderedPageBreak/>
        <w:t>P</w:t>
      </w:r>
      <w:r w:rsidRPr="007A31A0">
        <w:rPr>
          <w:rFonts w:eastAsia="바탕"/>
          <w:b/>
          <w:sz w:val="22"/>
          <w:szCs w:val="22"/>
          <w:u w:val="single"/>
          <w:lang w:eastAsia="ko-KR"/>
        </w:rPr>
        <w:t>roposal #</w:t>
      </w:r>
      <w:r w:rsidRPr="007A31A0">
        <w:rPr>
          <w:rFonts w:eastAsia="바탕" w:hint="eastAsia"/>
          <w:b/>
          <w:sz w:val="22"/>
          <w:szCs w:val="22"/>
          <w:u w:val="single"/>
          <w:lang w:eastAsia="ko-KR"/>
        </w:rPr>
        <w:t>9</w:t>
      </w:r>
      <w:r w:rsidRPr="007A31A0">
        <w:rPr>
          <w:rFonts w:eastAsia="바탕"/>
          <w:b/>
          <w:sz w:val="22"/>
          <w:szCs w:val="22"/>
          <w:lang w:eastAsia="ko-KR"/>
        </w:rPr>
        <w:t xml:space="preserve">: </w:t>
      </w:r>
      <w:r w:rsidRPr="007A31A0">
        <w:rPr>
          <w:rFonts w:eastAsia="바탕" w:hint="eastAsia"/>
          <w:b/>
          <w:sz w:val="22"/>
          <w:szCs w:val="22"/>
          <w:lang w:eastAsia="ko-KR"/>
        </w:rPr>
        <w:t xml:space="preserve">Consider </w:t>
      </w:r>
      <w:r w:rsidRPr="00EA6DCD">
        <w:rPr>
          <w:rFonts w:eastAsia="바탕" w:hint="eastAsia"/>
          <w:b/>
          <w:sz w:val="22"/>
          <w:szCs w:val="22"/>
          <w:lang w:val="x-none" w:eastAsia="ko-KR"/>
        </w:rPr>
        <w:t>to support multiplexing between multiple devices</w:t>
      </w:r>
      <w:r w:rsidRPr="007A31A0">
        <w:rPr>
          <w:rFonts w:eastAsia="바탕" w:hint="eastAsia"/>
          <w:b/>
          <w:sz w:val="22"/>
          <w:szCs w:val="22"/>
          <w:lang w:val="x-none" w:eastAsia="ko-KR"/>
        </w:rPr>
        <w:t xml:space="preserve"> (e.g. </w:t>
      </w:r>
      <w:r w:rsidRPr="00EA6DCD">
        <w:rPr>
          <w:rFonts w:eastAsia="바탕" w:hint="eastAsia"/>
          <w:b/>
          <w:sz w:val="22"/>
          <w:szCs w:val="22"/>
          <w:lang w:val="x-none" w:eastAsia="ko-KR"/>
        </w:rPr>
        <w:t xml:space="preserve">between device type 1/2a and 2b or between different frequency shift (i.e., F-shift) capabilities) </w:t>
      </w:r>
      <w:r w:rsidRPr="007A31A0">
        <w:rPr>
          <w:rFonts w:eastAsia="바탕" w:hint="eastAsia"/>
          <w:b/>
          <w:sz w:val="22"/>
          <w:szCs w:val="22"/>
          <w:lang w:val="x-none" w:eastAsia="ko-KR"/>
        </w:rPr>
        <w:t>as the following.</w:t>
      </w:r>
    </w:p>
    <w:p w14:paraId="59C00EA8" w14:textId="624CB3B3" w:rsidR="0027008E" w:rsidRPr="007A31A0"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EA6DCD">
        <w:rPr>
          <w:rFonts w:ascii="Times New Roman" w:hAnsi="Times New Roman" w:hint="eastAsia"/>
          <w:b/>
          <w:sz w:val="22"/>
          <w:szCs w:val="22"/>
          <w:lang w:val="en-GB" w:eastAsia="ko-KR"/>
        </w:rPr>
        <w:t>FDM</w:t>
      </w:r>
      <w:r w:rsidR="00A84AEF">
        <w:rPr>
          <w:rFonts w:ascii="Times New Roman" w:hAnsi="Times New Roman" w:hint="eastAsia"/>
          <w:b/>
          <w:sz w:val="22"/>
          <w:szCs w:val="22"/>
          <w:lang w:val="en-GB" w:eastAsia="ko-KR"/>
        </w:rPr>
        <w:t>A</w:t>
      </w:r>
      <w:r w:rsidRPr="00EA6DCD">
        <w:rPr>
          <w:rFonts w:ascii="Times New Roman" w:hAnsi="Times New Roman" w:hint="eastAsia"/>
          <w:b/>
          <w:sz w:val="22"/>
          <w:szCs w:val="22"/>
          <w:lang w:val="en-GB" w:eastAsia="ko-KR"/>
        </w:rPr>
        <w:t xml:space="preserve"> by assigning different set/range of F-shift values for D2R (backscattering) transmission</w:t>
      </w:r>
    </w:p>
    <w:p w14:paraId="37FF1E5F" w14:textId="79CB3578" w:rsidR="0027008E" w:rsidRPr="007A31A0"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T</w:t>
      </w:r>
      <w:r w:rsidRPr="00EA6DCD">
        <w:rPr>
          <w:rFonts w:ascii="Times New Roman" w:hAnsi="Times New Roman" w:hint="eastAsia"/>
          <w:b/>
          <w:sz w:val="22"/>
          <w:szCs w:val="22"/>
          <w:lang w:val="en-GB" w:eastAsia="ko-KR"/>
        </w:rPr>
        <w:t>DM</w:t>
      </w:r>
      <w:r w:rsidR="00A84AEF">
        <w:rPr>
          <w:rFonts w:ascii="Times New Roman" w:hAnsi="Times New Roman" w:hint="eastAsia"/>
          <w:b/>
          <w:sz w:val="22"/>
          <w:szCs w:val="22"/>
          <w:lang w:val="en-GB" w:eastAsia="ko-KR"/>
        </w:rPr>
        <w:t>A</w:t>
      </w:r>
      <w:r w:rsidRPr="00EA6DCD">
        <w:rPr>
          <w:rFonts w:ascii="Times New Roman" w:hAnsi="Times New Roman" w:hint="eastAsia"/>
          <w:b/>
          <w:sz w:val="22"/>
          <w:szCs w:val="22"/>
          <w:lang w:val="en-GB" w:eastAsia="ko-KR"/>
        </w:rPr>
        <w:t xml:space="preserve"> by assigning different D2R-to-R2D </w:t>
      </w:r>
      <w:r>
        <w:rPr>
          <w:rFonts w:ascii="Times New Roman" w:hAnsi="Times New Roman" w:hint="eastAsia"/>
          <w:b/>
          <w:sz w:val="22"/>
          <w:szCs w:val="22"/>
          <w:lang w:val="en-GB" w:eastAsia="ko-KR"/>
        </w:rPr>
        <w:t xml:space="preserve">timing </w:t>
      </w:r>
      <w:r w:rsidRPr="00EA6DCD">
        <w:rPr>
          <w:rFonts w:ascii="Times New Roman" w:hAnsi="Times New Roman" w:hint="eastAsia"/>
          <w:b/>
          <w:sz w:val="22"/>
          <w:szCs w:val="22"/>
          <w:lang w:val="en-GB" w:eastAsia="ko-KR"/>
        </w:rPr>
        <w:t>and/or R2D-to-D2R timing</w:t>
      </w:r>
    </w:p>
    <w:p w14:paraId="2FFC3A93" w14:textId="77777777" w:rsidR="009E1CF3" w:rsidRPr="00560D5D" w:rsidRDefault="009E1CF3" w:rsidP="009E1CF3">
      <w:pPr>
        <w:spacing w:before="120" w:after="120" w:line="240" w:lineRule="auto"/>
        <w:ind w:left="0" w:firstLineChars="100" w:firstLine="220"/>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7E23552" w14:textId="0D3D95F7" w:rsidR="00FE49EF" w:rsidRPr="00127542" w:rsidRDefault="006A4AB8" w:rsidP="00FE49EF">
      <w:pPr>
        <w:pStyle w:val="References"/>
        <w:rPr>
          <w:lang w:eastAsia="ko-KR"/>
        </w:rPr>
      </w:pPr>
      <w:r w:rsidRPr="00066773">
        <w:rPr>
          <w:lang w:eastAsia="ko-KR"/>
        </w:rPr>
        <w:t>RAN1 Chair’s Notes</w:t>
      </w:r>
      <w:r>
        <w:rPr>
          <w:rFonts w:eastAsiaTheme="minorEastAsia" w:hint="eastAsia"/>
          <w:lang w:eastAsia="ko-KR"/>
        </w:rPr>
        <w:t xml:space="preserve">, </w:t>
      </w:r>
      <w:r w:rsidR="00516FE1" w:rsidRPr="00127542">
        <w:rPr>
          <w:lang w:eastAsia="ko-KR"/>
        </w:rPr>
        <w:t>RAN</w:t>
      </w:r>
      <w:r>
        <w:rPr>
          <w:rFonts w:eastAsiaTheme="minorEastAsia" w:hint="eastAsia"/>
          <w:lang w:eastAsia="ko-KR"/>
        </w:rPr>
        <w:t>1</w:t>
      </w:r>
      <w:r w:rsidR="00516FE1" w:rsidRPr="00127542">
        <w:rPr>
          <w:lang w:eastAsia="ko-KR"/>
        </w:rPr>
        <w:t>#</w:t>
      </w:r>
      <w:r>
        <w:rPr>
          <w:rFonts w:eastAsiaTheme="minorEastAsia" w:hint="eastAsia"/>
          <w:lang w:eastAsia="ko-KR"/>
        </w:rPr>
        <w:t>116</w:t>
      </w:r>
    </w:p>
    <w:p w14:paraId="6769B82F" w14:textId="77777777" w:rsidR="00072744" w:rsidRPr="00127542" w:rsidRDefault="00072744" w:rsidP="00E3636D">
      <w:pPr>
        <w:spacing w:before="120" w:after="120" w:line="240" w:lineRule="auto"/>
        <w:ind w:left="284" w:hangingChars="129"/>
        <w:rPr>
          <w:rFonts w:eastAsia="바탕"/>
          <w:sz w:val="22"/>
          <w:szCs w:val="22"/>
          <w:lang w:val="en-US" w:eastAsia="ko-KR"/>
        </w:rPr>
      </w:pPr>
    </w:p>
    <w:p w14:paraId="19D19A78" w14:textId="77777777" w:rsidR="00917A9E" w:rsidRDefault="00917A9E" w:rsidP="00E3636D">
      <w:pPr>
        <w:spacing w:before="120" w:after="120" w:line="240" w:lineRule="auto"/>
        <w:ind w:left="284" w:hangingChars="129"/>
        <w:rPr>
          <w:rFonts w:eastAsia="바탕"/>
          <w:sz w:val="22"/>
          <w:szCs w:val="22"/>
          <w:lang w:val="en-US" w:eastAsia="ko-KR"/>
        </w:rPr>
      </w:pPr>
    </w:p>
    <w:p w14:paraId="545866FD" w14:textId="77777777" w:rsidR="00917A9E" w:rsidRDefault="00917A9E" w:rsidP="00E3636D">
      <w:pPr>
        <w:spacing w:before="120" w:after="120" w:line="240" w:lineRule="auto"/>
        <w:ind w:left="284" w:hangingChars="129"/>
        <w:rPr>
          <w:rFonts w:eastAsia="바탕"/>
          <w:sz w:val="22"/>
          <w:szCs w:val="22"/>
          <w:lang w:val="en-US" w:eastAsia="ko-KR"/>
        </w:rPr>
      </w:pPr>
    </w:p>
    <w:sectPr w:rsidR="00917A9E" w:rsidSect="00CD36D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3256C" w14:textId="77777777" w:rsidR="00CD36D9" w:rsidRDefault="00CD36D9" w:rsidP="00CB15B0">
      <w:pPr>
        <w:spacing w:before="0" w:after="0" w:line="240" w:lineRule="auto"/>
      </w:pPr>
      <w:r>
        <w:separator/>
      </w:r>
    </w:p>
  </w:endnote>
  <w:endnote w:type="continuationSeparator" w:id="0">
    <w:p w14:paraId="11DFD41D" w14:textId="77777777" w:rsidR="00CD36D9" w:rsidRDefault="00CD36D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Arial Unicode MS"/>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CB80E" w14:textId="77777777" w:rsidR="00CD36D9" w:rsidRDefault="00CD36D9" w:rsidP="00CB15B0">
      <w:pPr>
        <w:spacing w:before="0" w:after="0" w:line="240" w:lineRule="auto"/>
      </w:pPr>
      <w:r>
        <w:separator/>
      </w:r>
    </w:p>
  </w:footnote>
  <w:footnote w:type="continuationSeparator" w:id="0">
    <w:p w14:paraId="3D8F3EB4" w14:textId="77777777" w:rsidR="00CD36D9" w:rsidRDefault="00CD36D9"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566"/>
        </w:tabs>
        <w:ind w:left="56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924ED"/>
    <w:multiLevelType w:val="hybridMultilevel"/>
    <w:tmpl w:val="AFF84278"/>
    <w:lvl w:ilvl="0" w:tplc="69C4FF9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7140BC3"/>
    <w:multiLevelType w:val="hybridMultilevel"/>
    <w:tmpl w:val="0FD82156"/>
    <w:lvl w:ilvl="0" w:tplc="2CA057DC">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100" w:hanging="440"/>
      </w:pPr>
      <w:rPr>
        <w:rFonts w:ascii="Wingdings" w:hAnsi="Wingdings" w:hint="default"/>
      </w:rPr>
    </w:lvl>
    <w:lvl w:ilvl="2" w:tplc="04090005">
      <w:start w:val="1"/>
      <w:numFmt w:val="bullet"/>
      <w:lvlText w:val=""/>
      <w:lvlJc w:val="left"/>
      <w:pPr>
        <w:ind w:left="1540" w:hanging="440"/>
      </w:pPr>
      <w:rPr>
        <w:rFonts w:ascii="Wingdings" w:hAnsi="Wingdings" w:hint="default"/>
      </w:rPr>
    </w:lvl>
    <w:lvl w:ilvl="3" w:tplc="0409000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0D22AF"/>
    <w:multiLevelType w:val="hybridMultilevel"/>
    <w:tmpl w:val="5EAA2CCA"/>
    <w:lvl w:ilvl="0" w:tplc="1E46C0F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3"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2792251">
    <w:abstractNumId w:val="51"/>
  </w:num>
  <w:num w:numId="2" w16cid:durableId="815340018">
    <w:abstractNumId w:val="1"/>
  </w:num>
  <w:num w:numId="3" w16cid:durableId="1501122225">
    <w:abstractNumId w:val="29"/>
  </w:num>
  <w:num w:numId="4" w16cid:durableId="1824934060">
    <w:abstractNumId w:val="21"/>
  </w:num>
  <w:num w:numId="5" w16cid:durableId="1165051250">
    <w:abstractNumId w:val="40"/>
  </w:num>
  <w:num w:numId="6" w16cid:durableId="1422753657">
    <w:abstractNumId w:val="43"/>
  </w:num>
  <w:num w:numId="7" w16cid:durableId="1254627957">
    <w:abstractNumId w:val="14"/>
  </w:num>
  <w:num w:numId="8" w16cid:durableId="1999309179">
    <w:abstractNumId w:val="50"/>
  </w:num>
  <w:num w:numId="9" w16cid:durableId="1973321497">
    <w:abstractNumId w:val="42"/>
  </w:num>
  <w:num w:numId="10" w16cid:durableId="306204081">
    <w:abstractNumId w:val="39"/>
  </w:num>
  <w:num w:numId="11" w16cid:durableId="1358694470">
    <w:abstractNumId w:val="33"/>
  </w:num>
  <w:num w:numId="12" w16cid:durableId="565066790">
    <w:abstractNumId w:val="19"/>
  </w:num>
  <w:num w:numId="13" w16cid:durableId="870798166">
    <w:abstractNumId w:val="38"/>
  </w:num>
  <w:num w:numId="14" w16cid:durableId="1710951877">
    <w:abstractNumId w:val="60"/>
  </w:num>
  <w:num w:numId="15" w16cid:durableId="2140292896">
    <w:abstractNumId w:val="52"/>
  </w:num>
  <w:num w:numId="16" w16cid:durableId="925502251">
    <w:abstractNumId w:val="11"/>
  </w:num>
  <w:num w:numId="17" w16cid:durableId="1055855948">
    <w:abstractNumId w:val="62"/>
  </w:num>
  <w:num w:numId="18" w16cid:durableId="1708523981">
    <w:abstractNumId w:val="22"/>
  </w:num>
  <w:num w:numId="19" w16cid:durableId="724793216">
    <w:abstractNumId w:val="53"/>
  </w:num>
  <w:num w:numId="20" w16cid:durableId="60111430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1243851">
    <w:abstractNumId w:val="20"/>
  </w:num>
  <w:num w:numId="22" w16cid:durableId="488131040">
    <w:abstractNumId w:val="55"/>
  </w:num>
  <w:num w:numId="23" w16cid:durableId="124661288">
    <w:abstractNumId w:val="15"/>
  </w:num>
  <w:num w:numId="24" w16cid:durableId="504319377">
    <w:abstractNumId w:val="18"/>
  </w:num>
  <w:num w:numId="25" w16cid:durableId="485780997">
    <w:abstractNumId w:val="31"/>
  </w:num>
  <w:num w:numId="26" w16cid:durableId="2041347196">
    <w:abstractNumId w:val="36"/>
  </w:num>
  <w:num w:numId="27" w16cid:durableId="12654529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2061876">
    <w:abstractNumId w:val="2"/>
  </w:num>
  <w:num w:numId="29" w16cid:durableId="2136170122">
    <w:abstractNumId w:val="44"/>
  </w:num>
  <w:num w:numId="30" w16cid:durableId="836699091">
    <w:abstractNumId w:val="13"/>
  </w:num>
  <w:num w:numId="31" w16cid:durableId="560213954">
    <w:abstractNumId w:val="56"/>
  </w:num>
  <w:num w:numId="32" w16cid:durableId="1599096710">
    <w:abstractNumId w:val="3"/>
  </w:num>
  <w:num w:numId="33" w16cid:durableId="2021346508">
    <w:abstractNumId w:val="34"/>
  </w:num>
  <w:num w:numId="34" w16cid:durableId="7106174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7726145">
    <w:abstractNumId w:val="17"/>
  </w:num>
  <w:num w:numId="36" w16cid:durableId="163325330">
    <w:abstractNumId w:val="23"/>
  </w:num>
  <w:num w:numId="37" w16cid:durableId="517279265">
    <w:abstractNumId w:val="61"/>
  </w:num>
  <w:num w:numId="38" w16cid:durableId="138962980">
    <w:abstractNumId w:val="35"/>
  </w:num>
  <w:num w:numId="39" w16cid:durableId="554434821">
    <w:abstractNumId w:val="58"/>
  </w:num>
  <w:num w:numId="40" w16cid:durableId="878394648">
    <w:abstractNumId w:val="32"/>
  </w:num>
  <w:num w:numId="41" w16cid:durableId="599068633">
    <w:abstractNumId w:val="0"/>
  </w:num>
  <w:num w:numId="42" w16cid:durableId="1870294072">
    <w:abstractNumId w:val="41"/>
  </w:num>
  <w:num w:numId="43" w16cid:durableId="486285966">
    <w:abstractNumId w:val="59"/>
  </w:num>
  <w:num w:numId="44" w16cid:durableId="333530202">
    <w:abstractNumId w:val="24"/>
  </w:num>
  <w:num w:numId="45" w16cid:durableId="591622730">
    <w:abstractNumId w:val="28"/>
  </w:num>
  <w:num w:numId="46" w16cid:durableId="1619068800">
    <w:abstractNumId w:val="27"/>
  </w:num>
  <w:num w:numId="47" w16cid:durableId="905797208">
    <w:abstractNumId w:val="16"/>
  </w:num>
  <w:num w:numId="48" w16cid:durableId="1333332502">
    <w:abstractNumId w:val="47"/>
  </w:num>
  <w:num w:numId="49" w16cid:durableId="1859197769">
    <w:abstractNumId w:val="26"/>
  </w:num>
  <w:num w:numId="50" w16cid:durableId="1157694194">
    <w:abstractNumId w:val="48"/>
  </w:num>
  <w:num w:numId="51" w16cid:durableId="843396373">
    <w:abstractNumId w:val="4"/>
  </w:num>
  <w:num w:numId="52" w16cid:durableId="790561915">
    <w:abstractNumId w:val="37"/>
  </w:num>
  <w:num w:numId="53" w16cid:durableId="525408189">
    <w:abstractNumId w:val="49"/>
  </w:num>
  <w:num w:numId="54" w16cid:durableId="1464812796">
    <w:abstractNumId w:val="10"/>
  </w:num>
  <w:num w:numId="55" w16cid:durableId="1746949854">
    <w:abstractNumId w:val="29"/>
  </w:num>
  <w:num w:numId="56" w16cid:durableId="77333298">
    <w:abstractNumId w:val="57"/>
  </w:num>
  <w:num w:numId="57" w16cid:durableId="1561139176">
    <w:abstractNumId w:val="7"/>
  </w:num>
  <w:num w:numId="58" w16cid:durableId="4791142">
    <w:abstractNumId w:val="8"/>
  </w:num>
  <w:num w:numId="59" w16cid:durableId="1192842630">
    <w:abstractNumId w:val="45"/>
  </w:num>
  <w:num w:numId="60" w16cid:durableId="1482308074">
    <w:abstractNumId w:val="6"/>
  </w:num>
  <w:num w:numId="61" w16cid:durableId="988167701">
    <w:abstractNumId w:val="54"/>
  </w:num>
  <w:num w:numId="62" w16cid:durableId="1177385717">
    <w:abstractNumId w:val="25"/>
  </w:num>
  <w:num w:numId="63" w16cid:durableId="319433458">
    <w:abstractNumId w:val="9"/>
  </w:num>
  <w:num w:numId="64" w16cid:durableId="62147572">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7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3B4"/>
    <w:rsid w:val="00052457"/>
    <w:rsid w:val="00052826"/>
    <w:rsid w:val="000528FD"/>
    <w:rsid w:val="00052D37"/>
    <w:rsid w:val="00052ECE"/>
    <w:rsid w:val="000530EC"/>
    <w:rsid w:val="00053154"/>
    <w:rsid w:val="000537D9"/>
    <w:rsid w:val="00053958"/>
    <w:rsid w:val="00053C1C"/>
    <w:rsid w:val="00053E00"/>
    <w:rsid w:val="00054578"/>
    <w:rsid w:val="00055060"/>
    <w:rsid w:val="00055105"/>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773"/>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24BE"/>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140"/>
    <w:rsid w:val="000C52BC"/>
    <w:rsid w:val="000C5350"/>
    <w:rsid w:val="000C54DE"/>
    <w:rsid w:val="000C591F"/>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542"/>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913"/>
    <w:rsid w:val="00135B14"/>
    <w:rsid w:val="00136712"/>
    <w:rsid w:val="001367E6"/>
    <w:rsid w:val="0013694D"/>
    <w:rsid w:val="00136983"/>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8C6"/>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2D4"/>
    <w:rsid w:val="00177376"/>
    <w:rsid w:val="0017768E"/>
    <w:rsid w:val="00177730"/>
    <w:rsid w:val="00177EDC"/>
    <w:rsid w:val="00180186"/>
    <w:rsid w:val="00180816"/>
    <w:rsid w:val="001810B3"/>
    <w:rsid w:val="00181460"/>
    <w:rsid w:val="001815B6"/>
    <w:rsid w:val="001817E9"/>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346"/>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0B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08C"/>
    <w:rsid w:val="001D433F"/>
    <w:rsid w:val="001D48F7"/>
    <w:rsid w:val="001D49EB"/>
    <w:rsid w:val="001D4D6C"/>
    <w:rsid w:val="001D5056"/>
    <w:rsid w:val="001D5308"/>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E7E44"/>
    <w:rsid w:val="001F0626"/>
    <w:rsid w:val="001F08B2"/>
    <w:rsid w:val="001F0A7D"/>
    <w:rsid w:val="001F0BAB"/>
    <w:rsid w:val="001F0D2A"/>
    <w:rsid w:val="001F17F5"/>
    <w:rsid w:val="001F20EA"/>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B3"/>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8BA"/>
    <w:rsid w:val="002159EA"/>
    <w:rsid w:val="00215BEE"/>
    <w:rsid w:val="00216146"/>
    <w:rsid w:val="00216F54"/>
    <w:rsid w:val="00217441"/>
    <w:rsid w:val="002177EA"/>
    <w:rsid w:val="00217932"/>
    <w:rsid w:val="00217AB9"/>
    <w:rsid w:val="00217E7C"/>
    <w:rsid w:val="002210F3"/>
    <w:rsid w:val="002215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16F4"/>
    <w:rsid w:val="00231DE9"/>
    <w:rsid w:val="002324A6"/>
    <w:rsid w:val="00232F90"/>
    <w:rsid w:val="00233184"/>
    <w:rsid w:val="00233BB6"/>
    <w:rsid w:val="00233CD3"/>
    <w:rsid w:val="0023440B"/>
    <w:rsid w:val="002347E6"/>
    <w:rsid w:val="0023512E"/>
    <w:rsid w:val="002352DD"/>
    <w:rsid w:val="00235412"/>
    <w:rsid w:val="002357FD"/>
    <w:rsid w:val="00235BA4"/>
    <w:rsid w:val="002370CB"/>
    <w:rsid w:val="0023725B"/>
    <w:rsid w:val="00237301"/>
    <w:rsid w:val="00237C37"/>
    <w:rsid w:val="00237CC1"/>
    <w:rsid w:val="00237F32"/>
    <w:rsid w:val="00237F34"/>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97F"/>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08E"/>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6DD"/>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1CEB"/>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92B"/>
    <w:rsid w:val="00314B2B"/>
    <w:rsid w:val="00315A36"/>
    <w:rsid w:val="00315A5A"/>
    <w:rsid w:val="00315DD7"/>
    <w:rsid w:val="00316165"/>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1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57F42"/>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0B8"/>
    <w:rsid w:val="003D655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221"/>
    <w:rsid w:val="003E5550"/>
    <w:rsid w:val="003E6221"/>
    <w:rsid w:val="003E66B9"/>
    <w:rsid w:val="003E66FB"/>
    <w:rsid w:val="003E7409"/>
    <w:rsid w:val="003E7A87"/>
    <w:rsid w:val="003E7AB5"/>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47D"/>
    <w:rsid w:val="003F7882"/>
    <w:rsid w:val="003F7887"/>
    <w:rsid w:val="0040070B"/>
    <w:rsid w:val="00400761"/>
    <w:rsid w:val="0040090B"/>
    <w:rsid w:val="004009D6"/>
    <w:rsid w:val="00400A08"/>
    <w:rsid w:val="00400A47"/>
    <w:rsid w:val="00400BE7"/>
    <w:rsid w:val="00400E2C"/>
    <w:rsid w:val="004011C2"/>
    <w:rsid w:val="0040120A"/>
    <w:rsid w:val="00401226"/>
    <w:rsid w:val="004020A8"/>
    <w:rsid w:val="00402BB8"/>
    <w:rsid w:val="00402E59"/>
    <w:rsid w:val="00403032"/>
    <w:rsid w:val="004037A2"/>
    <w:rsid w:val="00403897"/>
    <w:rsid w:val="00403EED"/>
    <w:rsid w:val="00404FA5"/>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97DB3"/>
    <w:rsid w:val="004A0123"/>
    <w:rsid w:val="004A030E"/>
    <w:rsid w:val="004A03D8"/>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2EF"/>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881"/>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12E"/>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2DC8"/>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AA1"/>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0FA"/>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7A7"/>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32C"/>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B7DA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1C4"/>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AB0"/>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645"/>
    <w:rsid w:val="005F27B6"/>
    <w:rsid w:val="005F2A85"/>
    <w:rsid w:val="005F2A90"/>
    <w:rsid w:val="005F2AB7"/>
    <w:rsid w:val="005F2ADF"/>
    <w:rsid w:val="005F2D64"/>
    <w:rsid w:val="005F2D88"/>
    <w:rsid w:val="005F2EF6"/>
    <w:rsid w:val="005F38AD"/>
    <w:rsid w:val="005F39CD"/>
    <w:rsid w:val="005F4162"/>
    <w:rsid w:val="005F5317"/>
    <w:rsid w:val="005F551C"/>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433"/>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3172"/>
    <w:rsid w:val="006840D3"/>
    <w:rsid w:val="00684127"/>
    <w:rsid w:val="00684438"/>
    <w:rsid w:val="006854BC"/>
    <w:rsid w:val="00685606"/>
    <w:rsid w:val="00685CD4"/>
    <w:rsid w:val="00686126"/>
    <w:rsid w:val="006863F2"/>
    <w:rsid w:val="006868B9"/>
    <w:rsid w:val="00686934"/>
    <w:rsid w:val="00686D3B"/>
    <w:rsid w:val="00687010"/>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50C"/>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48B"/>
    <w:rsid w:val="006A1912"/>
    <w:rsid w:val="006A1A61"/>
    <w:rsid w:val="006A1E3D"/>
    <w:rsid w:val="006A1ECC"/>
    <w:rsid w:val="006A2574"/>
    <w:rsid w:val="006A25DA"/>
    <w:rsid w:val="006A271B"/>
    <w:rsid w:val="006A28A0"/>
    <w:rsid w:val="006A38C5"/>
    <w:rsid w:val="006A4132"/>
    <w:rsid w:val="006A46B2"/>
    <w:rsid w:val="006A4AB8"/>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DE0"/>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34C"/>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230"/>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59D"/>
    <w:rsid w:val="00715A04"/>
    <w:rsid w:val="00715AAF"/>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C5E"/>
    <w:rsid w:val="00746D70"/>
    <w:rsid w:val="007472E6"/>
    <w:rsid w:val="00747D74"/>
    <w:rsid w:val="00747EB0"/>
    <w:rsid w:val="00750029"/>
    <w:rsid w:val="007501D5"/>
    <w:rsid w:val="00750305"/>
    <w:rsid w:val="00750DF9"/>
    <w:rsid w:val="00751389"/>
    <w:rsid w:val="0075175F"/>
    <w:rsid w:val="0075215E"/>
    <w:rsid w:val="007521C1"/>
    <w:rsid w:val="0075220A"/>
    <w:rsid w:val="007526D8"/>
    <w:rsid w:val="0075298C"/>
    <w:rsid w:val="007531DF"/>
    <w:rsid w:val="00753737"/>
    <w:rsid w:val="0075380E"/>
    <w:rsid w:val="007538AE"/>
    <w:rsid w:val="007538AF"/>
    <w:rsid w:val="00753D3C"/>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BFC"/>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41D"/>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3048"/>
    <w:rsid w:val="007A3166"/>
    <w:rsid w:val="007A31A0"/>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98"/>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416"/>
    <w:rsid w:val="007D26D9"/>
    <w:rsid w:val="007D33A6"/>
    <w:rsid w:val="007D3A54"/>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AE0"/>
    <w:rsid w:val="00814F04"/>
    <w:rsid w:val="0081511C"/>
    <w:rsid w:val="008159BE"/>
    <w:rsid w:val="00815AA1"/>
    <w:rsid w:val="00815DD1"/>
    <w:rsid w:val="008166E4"/>
    <w:rsid w:val="00816A58"/>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2DC1"/>
    <w:rsid w:val="00843089"/>
    <w:rsid w:val="00843097"/>
    <w:rsid w:val="0084339F"/>
    <w:rsid w:val="00843966"/>
    <w:rsid w:val="0084410B"/>
    <w:rsid w:val="008442A3"/>
    <w:rsid w:val="00844F73"/>
    <w:rsid w:val="00845D67"/>
    <w:rsid w:val="00845F85"/>
    <w:rsid w:val="0084665B"/>
    <w:rsid w:val="00846EF5"/>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6A5"/>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E6"/>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B7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0BA"/>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A9E"/>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666"/>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AC7"/>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36"/>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4CC"/>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55B"/>
    <w:rsid w:val="009A1CFB"/>
    <w:rsid w:val="009A1DA2"/>
    <w:rsid w:val="009A2047"/>
    <w:rsid w:val="009A206C"/>
    <w:rsid w:val="009A22F4"/>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4FE"/>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2B81"/>
    <w:rsid w:val="00A43584"/>
    <w:rsid w:val="00A435D9"/>
    <w:rsid w:val="00A43D67"/>
    <w:rsid w:val="00A440DA"/>
    <w:rsid w:val="00A44448"/>
    <w:rsid w:val="00A4465F"/>
    <w:rsid w:val="00A447AC"/>
    <w:rsid w:val="00A44A2F"/>
    <w:rsid w:val="00A44A5F"/>
    <w:rsid w:val="00A44DA8"/>
    <w:rsid w:val="00A453A9"/>
    <w:rsid w:val="00A45676"/>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1F"/>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AE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334C"/>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F4"/>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23"/>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8E1"/>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A1D"/>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25D"/>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7C0"/>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A4D"/>
    <w:rsid w:val="00B64F11"/>
    <w:rsid w:val="00B653A2"/>
    <w:rsid w:val="00B65586"/>
    <w:rsid w:val="00B65E15"/>
    <w:rsid w:val="00B66156"/>
    <w:rsid w:val="00B66290"/>
    <w:rsid w:val="00B6644B"/>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53D"/>
    <w:rsid w:val="00B74A28"/>
    <w:rsid w:val="00B74BD6"/>
    <w:rsid w:val="00B74DA8"/>
    <w:rsid w:val="00B75AD9"/>
    <w:rsid w:val="00B7618D"/>
    <w:rsid w:val="00B761D5"/>
    <w:rsid w:val="00B76275"/>
    <w:rsid w:val="00B76646"/>
    <w:rsid w:val="00B76A5A"/>
    <w:rsid w:val="00B76F6E"/>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7C4"/>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000"/>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736"/>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6E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7DB"/>
    <w:rsid w:val="00BD2C19"/>
    <w:rsid w:val="00BD2CBA"/>
    <w:rsid w:val="00BD2F56"/>
    <w:rsid w:val="00BD35B1"/>
    <w:rsid w:val="00BD35E0"/>
    <w:rsid w:val="00BD3842"/>
    <w:rsid w:val="00BD3915"/>
    <w:rsid w:val="00BD41E4"/>
    <w:rsid w:val="00BD42C8"/>
    <w:rsid w:val="00BD445E"/>
    <w:rsid w:val="00BD4883"/>
    <w:rsid w:val="00BD48B7"/>
    <w:rsid w:val="00BD4A95"/>
    <w:rsid w:val="00BD5169"/>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180B"/>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3D0E"/>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3E8"/>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6D9"/>
    <w:rsid w:val="00CD37C7"/>
    <w:rsid w:val="00CD4641"/>
    <w:rsid w:val="00CD4651"/>
    <w:rsid w:val="00CD4A18"/>
    <w:rsid w:val="00CD4A59"/>
    <w:rsid w:val="00CD4FDC"/>
    <w:rsid w:val="00CD51FB"/>
    <w:rsid w:val="00CD5830"/>
    <w:rsid w:val="00CD5BCB"/>
    <w:rsid w:val="00CD5D65"/>
    <w:rsid w:val="00CD5EFC"/>
    <w:rsid w:val="00CD5F2F"/>
    <w:rsid w:val="00CD640A"/>
    <w:rsid w:val="00CD6493"/>
    <w:rsid w:val="00CD7480"/>
    <w:rsid w:val="00CD750B"/>
    <w:rsid w:val="00CD75C5"/>
    <w:rsid w:val="00CD78DB"/>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0D0"/>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7D4"/>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691"/>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C8B"/>
    <w:rsid w:val="00D17F6C"/>
    <w:rsid w:val="00D20500"/>
    <w:rsid w:val="00D20DAD"/>
    <w:rsid w:val="00D20F75"/>
    <w:rsid w:val="00D20FC2"/>
    <w:rsid w:val="00D212C2"/>
    <w:rsid w:val="00D215C6"/>
    <w:rsid w:val="00D218F0"/>
    <w:rsid w:val="00D22455"/>
    <w:rsid w:val="00D226F2"/>
    <w:rsid w:val="00D22B54"/>
    <w:rsid w:val="00D23783"/>
    <w:rsid w:val="00D238E4"/>
    <w:rsid w:val="00D239C9"/>
    <w:rsid w:val="00D23AE0"/>
    <w:rsid w:val="00D2465C"/>
    <w:rsid w:val="00D24D07"/>
    <w:rsid w:val="00D253C6"/>
    <w:rsid w:val="00D2543D"/>
    <w:rsid w:val="00D25E61"/>
    <w:rsid w:val="00D2675D"/>
    <w:rsid w:val="00D26B4A"/>
    <w:rsid w:val="00D26BEB"/>
    <w:rsid w:val="00D26DD4"/>
    <w:rsid w:val="00D276FE"/>
    <w:rsid w:val="00D27EAE"/>
    <w:rsid w:val="00D30001"/>
    <w:rsid w:val="00D300DE"/>
    <w:rsid w:val="00D3051A"/>
    <w:rsid w:val="00D30537"/>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241"/>
    <w:rsid w:val="00D6538B"/>
    <w:rsid w:val="00D657A7"/>
    <w:rsid w:val="00D6602A"/>
    <w:rsid w:val="00D6618E"/>
    <w:rsid w:val="00D67319"/>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014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3DB2"/>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990"/>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40"/>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306"/>
    <w:rsid w:val="00E16719"/>
    <w:rsid w:val="00E16D56"/>
    <w:rsid w:val="00E16E4C"/>
    <w:rsid w:val="00E16FCF"/>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12B"/>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B4A"/>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6E9"/>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3CE2"/>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596E"/>
    <w:rsid w:val="00EB603A"/>
    <w:rsid w:val="00EB60E8"/>
    <w:rsid w:val="00EB6503"/>
    <w:rsid w:val="00EB68B6"/>
    <w:rsid w:val="00EB6A99"/>
    <w:rsid w:val="00EB6D1E"/>
    <w:rsid w:val="00EB718E"/>
    <w:rsid w:val="00EB7387"/>
    <w:rsid w:val="00EB7684"/>
    <w:rsid w:val="00EB7F22"/>
    <w:rsid w:val="00EC00C4"/>
    <w:rsid w:val="00EC1216"/>
    <w:rsid w:val="00EC18C7"/>
    <w:rsid w:val="00EC1C41"/>
    <w:rsid w:val="00EC1C42"/>
    <w:rsid w:val="00EC1D3C"/>
    <w:rsid w:val="00EC24B2"/>
    <w:rsid w:val="00EC24BA"/>
    <w:rsid w:val="00EC33A9"/>
    <w:rsid w:val="00EC3547"/>
    <w:rsid w:val="00EC38BF"/>
    <w:rsid w:val="00EC39A9"/>
    <w:rsid w:val="00EC3CD2"/>
    <w:rsid w:val="00EC446F"/>
    <w:rsid w:val="00EC49AA"/>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906"/>
    <w:rsid w:val="00F07B50"/>
    <w:rsid w:val="00F07B92"/>
    <w:rsid w:val="00F1022B"/>
    <w:rsid w:val="00F107F4"/>
    <w:rsid w:val="00F10E86"/>
    <w:rsid w:val="00F118FB"/>
    <w:rsid w:val="00F11DA9"/>
    <w:rsid w:val="00F12250"/>
    <w:rsid w:val="00F12955"/>
    <w:rsid w:val="00F12E06"/>
    <w:rsid w:val="00F13092"/>
    <w:rsid w:val="00F13638"/>
    <w:rsid w:val="00F1377D"/>
    <w:rsid w:val="00F137E5"/>
    <w:rsid w:val="00F13DDD"/>
    <w:rsid w:val="00F1406D"/>
    <w:rsid w:val="00F1426E"/>
    <w:rsid w:val="00F145A9"/>
    <w:rsid w:val="00F14A9B"/>
    <w:rsid w:val="00F14BA2"/>
    <w:rsid w:val="00F14D6D"/>
    <w:rsid w:val="00F1560B"/>
    <w:rsid w:val="00F15898"/>
    <w:rsid w:val="00F1606F"/>
    <w:rsid w:val="00F16160"/>
    <w:rsid w:val="00F161F2"/>
    <w:rsid w:val="00F16557"/>
    <w:rsid w:val="00F169FF"/>
    <w:rsid w:val="00F177A0"/>
    <w:rsid w:val="00F203D0"/>
    <w:rsid w:val="00F20604"/>
    <w:rsid w:val="00F21128"/>
    <w:rsid w:val="00F21444"/>
    <w:rsid w:val="00F215C0"/>
    <w:rsid w:val="00F21658"/>
    <w:rsid w:val="00F21A2C"/>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698"/>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3BE4"/>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76"/>
    <w:rsid w:val="00F435D3"/>
    <w:rsid w:val="00F43B27"/>
    <w:rsid w:val="00F43DD2"/>
    <w:rsid w:val="00F444BD"/>
    <w:rsid w:val="00F448DA"/>
    <w:rsid w:val="00F45A70"/>
    <w:rsid w:val="00F45AAC"/>
    <w:rsid w:val="00F46385"/>
    <w:rsid w:val="00F474DA"/>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54E"/>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78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1B8"/>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693"/>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56D"/>
    <w:rsid w:val="00FB47DE"/>
    <w:rsid w:val="00FB49E4"/>
    <w:rsid w:val="00FB5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6B8"/>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BD8"/>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9A3"/>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出"/>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iPriority w:val="99"/>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uiPriority w:val="99"/>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character" w:customStyle="1" w:styleId="y2iqfc">
    <w:name w:val="y2iqfc"/>
    <w:basedOn w:val="a4"/>
    <w:rsid w:val="00D20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2827130">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058792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2D93C-F20E-4922-B9E3-278F1E73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13</Pages>
  <Words>2999</Words>
  <Characters>17097</Characters>
  <Application>Microsoft Office Word</Application>
  <DocSecurity>0</DocSecurity>
  <Lines>142</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Yang Suckchel/5G Wireless Connect Standard Task(suckchel.yang@lge.com)</cp:lastModifiedBy>
  <cp:revision>32</cp:revision>
  <cp:lastPrinted>2018-02-12T06:55:00Z</cp:lastPrinted>
  <dcterms:created xsi:type="dcterms:W3CDTF">2024-02-19T06:29:00Z</dcterms:created>
  <dcterms:modified xsi:type="dcterms:W3CDTF">2024-04-05T14:38:00Z</dcterms:modified>
</cp:coreProperties>
</file>